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B20" w:rsidRPr="00C2725C" w:rsidRDefault="00E16B20" w:rsidP="00E16B20">
      <w:pPr>
        <w:ind w:left="0" w:firstLine="0"/>
        <w:rPr>
          <w:b/>
          <w:sz w:val="28"/>
          <w:szCs w:val="28"/>
        </w:rPr>
      </w:pPr>
    </w:p>
    <w:p w:rsidR="00E16B20" w:rsidRDefault="00E16B20" w:rsidP="00E16B20">
      <w:pPr>
        <w:jc w:val="right"/>
        <w:rPr>
          <w:sz w:val="20"/>
        </w:rPr>
      </w:pPr>
    </w:p>
    <w:p w:rsidR="00E16B20" w:rsidRPr="00A577DE" w:rsidRDefault="00E16B20" w:rsidP="00E16B20">
      <w:pPr>
        <w:jc w:val="right"/>
        <w:rPr>
          <w:sz w:val="20"/>
        </w:rPr>
      </w:pPr>
      <w:r w:rsidRPr="00A577DE">
        <w:rPr>
          <w:sz w:val="20"/>
        </w:rPr>
        <w:t xml:space="preserve">Wołomin, dnia </w:t>
      </w:r>
      <w:r>
        <w:rPr>
          <w:sz w:val="20"/>
        </w:rPr>
        <w:t>16</w:t>
      </w:r>
      <w:r w:rsidRPr="00A577DE">
        <w:rPr>
          <w:sz w:val="20"/>
        </w:rPr>
        <w:t>.0</w:t>
      </w:r>
      <w:r>
        <w:rPr>
          <w:sz w:val="20"/>
        </w:rPr>
        <w:t>1</w:t>
      </w:r>
      <w:r w:rsidRPr="00A577DE">
        <w:rPr>
          <w:sz w:val="20"/>
        </w:rPr>
        <w:t>.201</w:t>
      </w:r>
      <w:r>
        <w:rPr>
          <w:sz w:val="20"/>
        </w:rPr>
        <w:t>8</w:t>
      </w:r>
      <w:r w:rsidRPr="00A577DE">
        <w:rPr>
          <w:sz w:val="20"/>
        </w:rPr>
        <w:t xml:space="preserve"> r.</w:t>
      </w:r>
    </w:p>
    <w:p w:rsidR="00E16B20" w:rsidRDefault="00E16B20" w:rsidP="00E16B20">
      <w:pPr>
        <w:ind w:left="0" w:firstLine="0"/>
        <w:jc w:val="left"/>
        <w:rPr>
          <w:sz w:val="20"/>
        </w:rPr>
      </w:pPr>
    </w:p>
    <w:p w:rsidR="00E16B20" w:rsidRPr="00A577DE" w:rsidRDefault="00E16B20" w:rsidP="00E16B20">
      <w:pPr>
        <w:ind w:left="0" w:firstLine="0"/>
        <w:jc w:val="left"/>
        <w:rPr>
          <w:sz w:val="20"/>
        </w:rPr>
      </w:pPr>
    </w:p>
    <w:p w:rsidR="00E16B20" w:rsidRPr="00385557" w:rsidRDefault="00E16B20" w:rsidP="00E16B20">
      <w:pPr>
        <w:jc w:val="center"/>
        <w:rPr>
          <w:b/>
          <w:szCs w:val="24"/>
        </w:rPr>
      </w:pPr>
      <w:r w:rsidRPr="00385557">
        <w:rPr>
          <w:b/>
          <w:szCs w:val="24"/>
        </w:rPr>
        <w:t>RAPORT PODSUMOWUJĄCY</w:t>
      </w:r>
    </w:p>
    <w:p w:rsidR="00E16B20" w:rsidRDefault="00E16B20" w:rsidP="00E16B20">
      <w:pPr>
        <w:jc w:val="center"/>
        <w:rPr>
          <w:b/>
          <w:szCs w:val="24"/>
        </w:rPr>
      </w:pPr>
      <w:r w:rsidRPr="00385557">
        <w:rPr>
          <w:b/>
          <w:szCs w:val="24"/>
        </w:rPr>
        <w:t>KONSULTACJE SPOŁECZNE</w:t>
      </w:r>
    </w:p>
    <w:p w:rsidR="00E16B20" w:rsidRPr="00385557" w:rsidRDefault="00E16B20" w:rsidP="00E16B20">
      <w:pPr>
        <w:jc w:val="center"/>
        <w:rPr>
          <w:b/>
          <w:szCs w:val="24"/>
        </w:rPr>
      </w:pPr>
    </w:p>
    <w:p w:rsidR="00EE4D7F" w:rsidRPr="00364F3E" w:rsidRDefault="00E16B20" w:rsidP="00EE4D7F">
      <w:pPr>
        <w:pStyle w:val="Uchwalatyt"/>
        <w:suppressAutoHyphens/>
        <w:spacing w:after="0" w:line="240" w:lineRule="auto"/>
        <w:jc w:val="both"/>
        <w:rPr>
          <w:rStyle w:val="Bold"/>
          <w:rFonts w:eastAsia="Calibri"/>
          <w:b/>
          <w:bCs/>
          <w:szCs w:val="24"/>
        </w:rPr>
      </w:pPr>
      <w:r w:rsidRPr="00FE4406">
        <w:rPr>
          <w:rFonts w:ascii="Times New Roman" w:hAnsi="Times New Roman" w:cs="Times New Roman"/>
          <w:b w:val="0"/>
        </w:rPr>
        <w:t>wszczęte uchwałą nr V-</w:t>
      </w:r>
      <w:r w:rsidR="00FE4406">
        <w:rPr>
          <w:rFonts w:ascii="Times New Roman" w:hAnsi="Times New Roman" w:cs="Times New Roman"/>
          <w:b w:val="0"/>
        </w:rPr>
        <w:t xml:space="preserve"> 5</w:t>
      </w:r>
      <w:r w:rsidRPr="00FE4406">
        <w:rPr>
          <w:rFonts w:ascii="Times New Roman" w:hAnsi="Times New Roman" w:cs="Times New Roman"/>
          <w:b w:val="0"/>
        </w:rPr>
        <w:t>/201</w:t>
      </w:r>
      <w:r w:rsidR="00EE4D7F">
        <w:rPr>
          <w:rFonts w:ascii="Times New Roman" w:hAnsi="Times New Roman" w:cs="Times New Roman"/>
          <w:b w:val="0"/>
        </w:rPr>
        <w:t>8</w:t>
      </w:r>
      <w:r w:rsidRPr="00FE4406">
        <w:rPr>
          <w:rFonts w:ascii="Times New Roman" w:hAnsi="Times New Roman" w:cs="Times New Roman"/>
          <w:b w:val="0"/>
        </w:rPr>
        <w:t xml:space="preserve"> Zarządu Powiatu Wołomińskiego z dnia 9 stycznia 2018 r</w:t>
      </w:r>
      <w:r w:rsidR="00EE4D7F">
        <w:rPr>
          <w:rFonts w:ascii="Times New Roman" w:hAnsi="Times New Roman" w:cs="Times New Roman"/>
          <w:b w:val="0"/>
        </w:rPr>
        <w:t xml:space="preserve"> </w:t>
      </w:r>
      <w:bookmarkStart w:id="0" w:name="_Hlk504386684"/>
      <w:r w:rsidR="00EE4D7F" w:rsidRPr="00364F3E">
        <w:rPr>
          <w:rStyle w:val="Bold"/>
          <w:rFonts w:eastAsia="Calibri"/>
          <w:szCs w:val="24"/>
        </w:rPr>
        <w:t>w sprawie trybu udzielania i rozliczania dotacji dla szkół</w:t>
      </w:r>
      <w:r w:rsidR="00EE4D7F">
        <w:rPr>
          <w:rStyle w:val="Bold"/>
          <w:rFonts w:eastAsia="Calibri"/>
          <w:szCs w:val="24"/>
        </w:rPr>
        <w:t xml:space="preserve"> </w:t>
      </w:r>
      <w:r w:rsidR="00EE4D7F" w:rsidRPr="00364F3E">
        <w:rPr>
          <w:rStyle w:val="Bold"/>
          <w:rFonts w:eastAsia="Calibri"/>
          <w:szCs w:val="24"/>
        </w:rPr>
        <w:t xml:space="preserve">publicznych </w:t>
      </w:r>
      <w:r w:rsidR="00EE4D7F">
        <w:rPr>
          <w:rStyle w:val="Bold"/>
          <w:rFonts w:eastAsia="Calibri"/>
          <w:szCs w:val="24"/>
        </w:rPr>
        <w:t>i publicznych placówek</w:t>
      </w:r>
      <w:r w:rsidR="00EE4D7F" w:rsidRPr="00364F3E">
        <w:rPr>
          <w:rStyle w:val="Bold"/>
          <w:rFonts w:eastAsia="Calibri"/>
          <w:szCs w:val="24"/>
        </w:rPr>
        <w:t>, trybu przeprowadzania kontroli prawidłowości ich pobrania i wykorzystania oraz termin</w:t>
      </w:r>
      <w:r w:rsidR="00EE4D7F">
        <w:rPr>
          <w:rStyle w:val="Bold"/>
          <w:rFonts w:eastAsia="Calibri"/>
          <w:szCs w:val="24"/>
        </w:rPr>
        <w:t>u</w:t>
      </w:r>
      <w:r w:rsidR="00EE4D7F" w:rsidRPr="00364F3E">
        <w:rPr>
          <w:rStyle w:val="Bold"/>
          <w:rFonts w:eastAsia="Calibri"/>
          <w:szCs w:val="24"/>
        </w:rPr>
        <w:t xml:space="preserve"> i spos</w:t>
      </w:r>
      <w:r w:rsidR="00EE4D7F">
        <w:rPr>
          <w:rStyle w:val="Bold"/>
          <w:rFonts w:eastAsia="Calibri"/>
          <w:szCs w:val="24"/>
        </w:rPr>
        <w:t>obu</w:t>
      </w:r>
      <w:r w:rsidR="00EE4D7F" w:rsidRPr="00364F3E">
        <w:rPr>
          <w:rStyle w:val="Bold"/>
          <w:rFonts w:eastAsia="Calibri"/>
          <w:szCs w:val="24"/>
        </w:rPr>
        <w:t xml:space="preserve"> rozliczenia wykorzystania dotacji</w:t>
      </w:r>
    </w:p>
    <w:p w:rsidR="00E16B20" w:rsidRPr="00FF557C" w:rsidRDefault="00E16B20" w:rsidP="00EE4D7F">
      <w:pPr>
        <w:pStyle w:val="Bodytext20"/>
        <w:shd w:val="clear" w:color="auto" w:fill="auto"/>
        <w:spacing w:after="240" w:line="274" w:lineRule="exact"/>
        <w:jc w:val="both"/>
        <w:rPr>
          <w:sz w:val="20"/>
        </w:rPr>
      </w:pPr>
      <w:bookmarkStart w:id="1" w:name="_GoBack"/>
      <w:bookmarkEnd w:id="1"/>
    </w:p>
    <w:bookmarkEnd w:id="0"/>
    <w:p w:rsidR="00E16B20" w:rsidRPr="00A577DE" w:rsidRDefault="00E16B20" w:rsidP="00E16B20">
      <w:pPr>
        <w:ind w:left="0" w:firstLine="0"/>
        <w:rPr>
          <w:sz w:val="20"/>
        </w:rPr>
      </w:pPr>
    </w:p>
    <w:p w:rsidR="00E16B20" w:rsidRPr="00A577DE" w:rsidRDefault="00E16B20" w:rsidP="00E16B20">
      <w:pPr>
        <w:rPr>
          <w:b/>
          <w:sz w:val="20"/>
        </w:rPr>
      </w:pPr>
      <w:r w:rsidRPr="00A577DE">
        <w:rPr>
          <w:b/>
          <w:sz w:val="20"/>
        </w:rPr>
        <w:t>PRZEDMIOT KONSULTACJI:</w:t>
      </w:r>
    </w:p>
    <w:p w:rsidR="00EE4D7F" w:rsidRPr="00364F3E" w:rsidRDefault="00E16B20" w:rsidP="00EE4D7F">
      <w:pPr>
        <w:pStyle w:val="Uchwalatyt"/>
        <w:suppressAutoHyphens/>
        <w:spacing w:after="0" w:line="240" w:lineRule="auto"/>
        <w:jc w:val="both"/>
        <w:rPr>
          <w:rStyle w:val="Bold"/>
          <w:rFonts w:eastAsia="Calibri"/>
          <w:b/>
          <w:bCs/>
          <w:szCs w:val="24"/>
        </w:rPr>
      </w:pPr>
      <w:r w:rsidRPr="00813998">
        <w:rPr>
          <w:b w:val="0"/>
        </w:rPr>
        <w:t xml:space="preserve">Projekt </w:t>
      </w:r>
      <w:r w:rsidRPr="00EE4D7F">
        <w:rPr>
          <w:rFonts w:eastAsia="Arial Unicode MS"/>
          <w:b w:val="0"/>
        </w:rPr>
        <w:t>uchwały Rady Powiatu Wołomińskiego</w:t>
      </w:r>
      <w:r w:rsidR="00EE4D7F" w:rsidRPr="00EE4D7F">
        <w:rPr>
          <w:rStyle w:val="Bold"/>
          <w:rFonts w:eastAsia="Calibri"/>
          <w:szCs w:val="24"/>
        </w:rPr>
        <w:t xml:space="preserve"> </w:t>
      </w:r>
      <w:r w:rsidR="00EE4D7F" w:rsidRPr="00364F3E">
        <w:rPr>
          <w:rStyle w:val="Bold"/>
          <w:rFonts w:eastAsia="Calibri"/>
          <w:szCs w:val="24"/>
        </w:rPr>
        <w:t>w sprawie trybu udzielania i rozliczania dotacji dla szkół</w:t>
      </w:r>
      <w:r w:rsidR="00EE4D7F">
        <w:rPr>
          <w:rStyle w:val="Bold"/>
          <w:rFonts w:eastAsia="Calibri"/>
          <w:szCs w:val="24"/>
        </w:rPr>
        <w:t xml:space="preserve"> </w:t>
      </w:r>
      <w:r w:rsidR="00EE4D7F" w:rsidRPr="00364F3E">
        <w:rPr>
          <w:rStyle w:val="Bold"/>
          <w:rFonts w:eastAsia="Calibri"/>
          <w:szCs w:val="24"/>
        </w:rPr>
        <w:t xml:space="preserve">publicznych </w:t>
      </w:r>
      <w:r w:rsidR="00EE4D7F">
        <w:rPr>
          <w:rStyle w:val="Bold"/>
          <w:rFonts w:eastAsia="Calibri"/>
          <w:szCs w:val="24"/>
        </w:rPr>
        <w:t>i publicznych placówek</w:t>
      </w:r>
      <w:r w:rsidR="00EE4D7F" w:rsidRPr="00364F3E">
        <w:rPr>
          <w:rStyle w:val="Bold"/>
          <w:rFonts w:eastAsia="Calibri"/>
          <w:szCs w:val="24"/>
        </w:rPr>
        <w:t>, trybu przeprowadzania kontroli prawidłowości ich pobrania i wykorzystania oraz termin</w:t>
      </w:r>
      <w:r w:rsidR="00EE4D7F">
        <w:rPr>
          <w:rStyle w:val="Bold"/>
          <w:rFonts w:eastAsia="Calibri"/>
          <w:szCs w:val="24"/>
        </w:rPr>
        <w:t>u</w:t>
      </w:r>
      <w:r w:rsidR="00EE4D7F" w:rsidRPr="00364F3E">
        <w:rPr>
          <w:rStyle w:val="Bold"/>
          <w:rFonts w:eastAsia="Calibri"/>
          <w:szCs w:val="24"/>
        </w:rPr>
        <w:t xml:space="preserve"> i spos</w:t>
      </w:r>
      <w:r w:rsidR="00EE4D7F">
        <w:rPr>
          <w:rStyle w:val="Bold"/>
          <w:rFonts w:eastAsia="Calibri"/>
          <w:szCs w:val="24"/>
        </w:rPr>
        <w:t>obu</w:t>
      </w:r>
      <w:r w:rsidR="00EE4D7F" w:rsidRPr="00364F3E">
        <w:rPr>
          <w:rStyle w:val="Bold"/>
          <w:rFonts w:eastAsia="Calibri"/>
          <w:szCs w:val="24"/>
        </w:rPr>
        <w:t xml:space="preserve"> rozliczenia wykorzystania dotacji</w:t>
      </w:r>
    </w:p>
    <w:p w:rsidR="00EE4D7F" w:rsidRPr="00CF643B" w:rsidRDefault="00EE4D7F" w:rsidP="00EE4D7F">
      <w:pPr>
        <w:pStyle w:val="Bodytext20"/>
        <w:shd w:val="clear" w:color="auto" w:fill="auto"/>
        <w:spacing w:after="240" w:line="274" w:lineRule="exact"/>
        <w:jc w:val="both"/>
        <w:rPr>
          <w:rFonts w:ascii="Times New Roman" w:hAnsi="Times New Roman" w:cs="Times New Roman"/>
          <w:sz w:val="20"/>
        </w:rPr>
      </w:pPr>
    </w:p>
    <w:p w:rsidR="00E16B20" w:rsidRPr="00CF643B" w:rsidRDefault="00E16B20" w:rsidP="00A02FC9">
      <w:pPr>
        <w:pStyle w:val="Bodytext20"/>
        <w:numPr>
          <w:ilvl w:val="0"/>
          <w:numId w:val="5"/>
        </w:numPr>
        <w:shd w:val="clear" w:color="auto" w:fill="auto"/>
        <w:spacing w:after="240" w:line="274" w:lineRule="exact"/>
        <w:ind w:left="0" w:firstLine="0"/>
        <w:jc w:val="both"/>
        <w:rPr>
          <w:rFonts w:ascii="Times New Roman" w:hAnsi="Times New Roman" w:cs="Times New Roman"/>
          <w:sz w:val="20"/>
        </w:rPr>
      </w:pPr>
      <w:r w:rsidRPr="00CF643B">
        <w:rPr>
          <w:rFonts w:ascii="Times New Roman" w:eastAsia="Arial Unicode MS" w:hAnsi="Times New Roman" w:cs="Times New Roman"/>
          <w:b w:val="0"/>
        </w:rPr>
        <w:t xml:space="preserve"> </w:t>
      </w:r>
      <w:r w:rsidRPr="00CF643B">
        <w:rPr>
          <w:rFonts w:ascii="Times New Roman" w:hAnsi="Times New Roman" w:cs="Times New Roman"/>
          <w:sz w:val="20"/>
        </w:rPr>
        <w:t>CEL KONSULTACJI:</w:t>
      </w:r>
    </w:p>
    <w:p w:rsidR="00EE4D7F" w:rsidRPr="00364F3E" w:rsidRDefault="00E16B20" w:rsidP="00EE4D7F">
      <w:pPr>
        <w:pStyle w:val="Uchwalatyt"/>
        <w:suppressAutoHyphens/>
        <w:spacing w:after="0" w:line="240" w:lineRule="auto"/>
        <w:jc w:val="both"/>
        <w:rPr>
          <w:rStyle w:val="Bold"/>
          <w:rFonts w:eastAsia="Calibri"/>
          <w:b/>
          <w:bCs/>
          <w:szCs w:val="24"/>
        </w:rPr>
      </w:pPr>
      <w:r w:rsidRPr="00813998">
        <w:rPr>
          <w:b w:val="0"/>
        </w:rPr>
        <w:t xml:space="preserve">Pozyskanie opinii, uwag oraz propozycji do projektu </w:t>
      </w:r>
      <w:r w:rsidRPr="00EE4D7F">
        <w:rPr>
          <w:rFonts w:eastAsia="Arial Unicode MS"/>
          <w:b w:val="0"/>
        </w:rPr>
        <w:t xml:space="preserve">uchwały Rady Powiatu Wołomińskiego </w:t>
      </w:r>
      <w:r w:rsidR="00EE4D7F" w:rsidRPr="00364F3E">
        <w:rPr>
          <w:rStyle w:val="Bold"/>
          <w:rFonts w:eastAsia="Calibri"/>
          <w:szCs w:val="24"/>
        </w:rPr>
        <w:t>w sprawie trybu udzielania i rozliczania dotacji dla szkół</w:t>
      </w:r>
      <w:r w:rsidR="00EE4D7F">
        <w:rPr>
          <w:rStyle w:val="Bold"/>
          <w:rFonts w:eastAsia="Calibri"/>
          <w:szCs w:val="24"/>
        </w:rPr>
        <w:t xml:space="preserve"> </w:t>
      </w:r>
      <w:r w:rsidR="00EE4D7F" w:rsidRPr="00364F3E">
        <w:rPr>
          <w:rStyle w:val="Bold"/>
          <w:rFonts w:eastAsia="Calibri"/>
          <w:szCs w:val="24"/>
        </w:rPr>
        <w:t xml:space="preserve">publicznych </w:t>
      </w:r>
      <w:r w:rsidR="00EE4D7F">
        <w:rPr>
          <w:rStyle w:val="Bold"/>
          <w:rFonts w:eastAsia="Calibri"/>
          <w:szCs w:val="24"/>
        </w:rPr>
        <w:t>i publicznych placówek</w:t>
      </w:r>
      <w:r w:rsidR="00EE4D7F" w:rsidRPr="00364F3E">
        <w:rPr>
          <w:rStyle w:val="Bold"/>
          <w:rFonts w:eastAsia="Calibri"/>
          <w:szCs w:val="24"/>
        </w:rPr>
        <w:t>, trybu przeprowadzania kontroli prawidłowości ich pobrania i wykorzystania oraz termin</w:t>
      </w:r>
      <w:r w:rsidR="00EE4D7F">
        <w:rPr>
          <w:rStyle w:val="Bold"/>
          <w:rFonts w:eastAsia="Calibri"/>
          <w:szCs w:val="24"/>
        </w:rPr>
        <w:t>u</w:t>
      </w:r>
      <w:r w:rsidR="00EE4D7F" w:rsidRPr="00364F3E">
        <w:rPr>
          <w:rStyle w:val="Bold"/>
          <w:rFonts w:eastAsia="Calibri"/>
          <w:szCs w:val="24"/>
        </w:rPr>
        <w:t xml:space="preserve"> i spos</w:t>
      </w:r>
      <w:r w:rsidR="00EE4D7F">
        <w:rPr>
          <w:rStyle w:val="Bold"/>
          <w:rFonts w:eastAsia="Calibri"/>
          <w:szCs w:val="24"/>
        </w:rPr>
        <w:t>obu</w:t>
      </w:r>
      <w:r w:rsidR="00EE4D7F" w:rsidRPr="00364F3E">
        <w:rPr>
          <w:rStyle w:val="Bold"/>
          <w:rFonts w:eastAsia="Calibri"/>
          <w:szCs w:val="24"/>
        </w:rPr>
        <w:t xml:space="preserve"> rozliczenia wykorzystania dotacji</w:t>
      </w:r>
    </w:p>
    <w:p w:rsidR="00E16B20" w:rsidRPr="00EE4D7F" w:rsidRDefault="00E16B20" w:rsidP="00CF643B">
      <w:pPr>
        <w:pStyle w:val="Bodytext20"/>
        <w:shd w:val="clear" w:color="auto" w:fill="auto"/>
        <w:spacing w:after="240" w:line="274" w:lineRule="exact"/>
        <w:jc w:val="both"/>
        <w:rPr>
          <w:sz w:val="20"/>
        </w:rPr>
      </w:pPr>
    </w:p>
    <w:p w:rsidR="00E16B20" w:rsidRPr="00A577DE" w:rsidRDefault="00E16B20" w:rsidP="00E16B20">
      <w:pPr>
        <w:pStyle w:val="Tekstpodstawowywcity"/>
        <w:ind w:left="360" w:hanging="360"/>
        <w:rPr>
          <w:b/>
          <w:sz w:val="20"/>
        </w:rPr>
      </w:pPr>
      <w:r w:rsidRPr="00A577DE">
        <w:rPr>
          <w:b/>
          <w:sz w:val="20"/>
        </w:rPr>
        <w:t>PODMIOTY ZAANGAŻOWANE W KONSULTACJE:</w:t>
      </w:r>
    </w:p>
    <w:p w:rsidR="00E16B20" w:rsidRPr="00A577DE" w:rsidRDefault="00E16B20" w:rsidP="00E16B20">
      <w:pPr>
        <w:rPr>
          <w:sz w:val="20"/>
        </w:rPr>
      </w:pPr>
    </w:p>
    <w:p w:rsidR="00E16B20" w:rsidRPr="00A577DE" w:rsidRDefault="00E16B20" w:rsidP="00E16B20">
      <w:pPr>
        <w:pStyle w:val="Tekstpodstawowywcity"/>
        <w:numPr>
          <w:ilvl w:val="0"/>
          <w:numId w:val="1"/>
        </w:numPr>
        <w:ind w:left="363"/>
        <w:rPr>
          <w:sz w:val="20"/>
        </w:rPr>
      </w:pPr>
      <w:r>
        <w:rPr>
          <w:bCs/>
          <w:iCs/>
          <w:color w:val="000000"/>
          <w:sz w:val="20"/>
        </w:rPr>
        <w:t>M</w:t>
      </w:r>
      <w:r w:rsidRPr="00A577DE">
        <w:rPr>
          <w:bCs/>
          <w:iCs/>
          <w:color w:val="000000"/>
          <w:sz w:val="20"/>
        </w:rPr>
        <w:t xml:space="preserve">ieszkańcy powiatu wołomińskiego oraz organizacje pozarządowe i podmioty wymienione w art. 3 ust. 3 ustawy o działalności pożytku publicznego i o wolontariacie mające siedzibę lub prowadzące działalność na terenie powiatu </w:t>
      </w:r>
      <w:r>
        <w:rPr>
          <w:bCs/>
          <w:iCs/>
          <w:color w:val="000000"/>
          <w:sz w:val="20"/>
        </w:rPr>
        <w:t>w</w:t>
      </w:r>
      <w:r w:rsidRPr="00A577DE">
        <w:rPr>
          <w:bCs/>
          <w:iCs/>
          <w:color w:val="000000"/>
          <w:sz w:val="20"/>
        </w:rPr>
        <w:t>ołomińskiego</w:t>
      </w:r>
      <w:r>
        <w:rPr>
          <w:bCs/>
          <w:iCs/>
          <w:color w:val="000000"/>
          <w:sz w:val="20"/>
        </w:rPr>
        <w:t>.</w:t>
      </w:r>
    </w:p>
    <w:p w:rsidR="00E16B20" w:rsidRPr="00A577DE" w:rsidRDefault="00E16B20" w:rsidP="00E16B20">
      <w:pPr>
        <w:pStyle w:val="Tekstpodstawowywcity"/>
        <w:ind w:left="3" w:firstLine="0"/>
        <w:rPr>
          <w:bCs/>
          <w:iCs/>
          <w:color w:val="000000"/>
          <w:sz w:val="20"/>
        </w:rPr>
      </w:pPr>
    </w:p>
    <w:p w:rsidR="00E16B20" w:rsidRPr="00A577DE" w:rsidRDefault="00E16B20" w:rsidP="00E16B20">
      <w:pPr>
        <w:pStyle w:val="Tekstpodstawowywcity"/>
        <w:ind w:left="3" w:firstLine="0"/>
        <w:rPr>
          <w:sz w:val="20"/>
        </w:rPr>
      </w:pPr>
      <w:r w:rsidRPr="00A577DE">
        <w:rPr>
          <w:bCs/>
          <w:iCs/>
          <w:color w:val="000000"/>
          <w:sz w:val="20"/>
        </w:rPr>
        <w:t>Zaproszenie do udziału w konsultacjach skierowano do:</w:t>
      </w:r>
    </w:p>
    <w:p w:rsidR="00E16B20" w:rsidRPr="00A577DE" w:rsidRDefault="00E16B20" w:rsidP="00E16B20">
      <w:pPr>
        <w:numPr>
          <w:ilvl w:val="0"/>
          <w:numId w:val="1"/>
        </w:numPr>
        <w:ind w:left="363"/>
        <w:rPr>
          <w:sz w:val="20"/>
        </w:rPr>
      </w:pPr>
      <w:r w:rsidRPr="00A577DE">
        <w:rPr>
          <w:sz w:val="20"/>
        </w:rPr>
        <w:t>mieszkańców Powiatu Wołomińskiego</w:t>
      </w:r>
      <w:r>
        <w:rPr>
          <w:sz w:val="20"/>
        </w:rPr>
        <w:t>,</w:t>
      </w:r>
      <w:r w:rsidRPr="00A577DE">
        <w:rPr>
          <w:sz w:val="20"/>
        </w:rPr>
        <w:t xml:space="preserve"> </w:t>
      </w:r>
    </w:p>
    <w:p w:rsidR="00E16B20" w:rsidRPr="00A577DE" w:rsidRDefault="00E16B20" w:rsidP="00E16B20">
      <w:pPr>
        <w:numPr>
          <w:ilvl w:val="0"/>
          <w:numId w:val="1"/>
        </w:numPr>
        <w:ind w:left="363"/>
        <w:rPr>
          <w:sz w:val="20"/>
        </w:rPr>
      </w:pPr>
      <w:r w:rsidRPr="00A577DE">
        <w:rPr>
          <w:sz w:val="20"/>
        </w:rPr>
        <w:t>organizacji pozarządowych działających na terenie Powiatu Wołomińskiego,</w:t>
      </w:r>
    </w:p>
    <w:p w:rsidR="00E16B20" w:rsidRPr="00A577DE" w:rsidRDefault="00E16B20" w:rsidP="00E16B20">
      <w:pPr>
        <w:numPr>
          <w:ilvl w:val="0"/>
          <w:numId w:val="1"/>
        </w:numPr>
        <w:ind w:left="363"/>
        <w:rPr>
          <w:sz w:val="20"/>
        </w:rPr>
      </w:pPr>
      <w:r w:rsidRPr="00A577DE">
        <w:rPr>
          <w:sz w:val="20"/>
        </w:rPr>
        <w:t>radnych Powiatu Wołomińskiego</w:t>
      </w:r>
      <w:r>
        <w:rPr>
          <w:sz w:val="20"/>
        </w:rPr>
        <w:t>;</w:t>
      </w:r>
    </w:p>
    <w:p w:rsidR="00E16B20" w:rsidRPr="00A577DE" w:rsidRDefault="00E16B20" w:rsidP="00E16B20">
      <w:pPr>
        <w:rPr>
          <w:b/>
          <w:sz w:val="20"/>
        </w:rPr>
      </w:pPr>
    </w:p>
    <w:p w:rsidR="00E16B20" w:rsidRPr="00A577DE" w:rsidRDefault="00E16B20" w:rsidP="00E16B20">
      <w:pPr>
        <w:jc w:val="left"/>
        <w:rPr>
          <w:b/>
          <w:sz w:val="20"/>
        </w:rPr>
      </w:pPr>
      <w:r w:rsidRPr="00A577DE">
        <w:rPr>
          <w:b/>
          <w:sz w:val="20"/>
        </w:rPr>
        <w:t>PRZEBIEG KONSULTACJI:</w:t>
      </w:r>
    </w:p>
    <w:p w:rsidR="00E16B20" w:rsidRPr="00A577DE" w:rsidRDefault="00E16B20" w:rsidP="00E16B20">
      <w:pPr>
        <w:jc w:val="left"/>
        <w:rPr>
          <w:b/>
          <w:sz w:val="20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495"/>
      </w:tblGrid>
      <w:tr w:rsidR="00E16B20" w:rsidRPr="00A577DE" w:rsidTr="00614E4E">
        <w:trPr>
          <w:trHeight w:val="283"/>
        </w:trPr>
        <w:tc>
          <w:tcPr>
            <w:tcW w:w="2127" w:type="dxa"/>
            <w:shd w:val="clear" w:color="auto" w:fill="D9D9D9"/>
            <w:vAlign w:val="center"/>
          </w:tcPr>
          <w:p w:rsidR="00E16B20" w:rsidRPr="00A577DE" w:rsidRDefault="00E16B20" w:rsidP="00A02FC9">
            <w:pPr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 w:rsidRPr="00A577DE">
              <w:rPr>
                <w:rFonts w:eastAsia="Arial Unicode MS"/>
                <w:b/>
                <w:sz w:val="20"/>
              </w:rPr>
              <w:t>Termin</w:t>
            </w:r>
          </w:p>
        </w:tc>
        <w:tc>
          <w:tcPr>
            <w:tcW w:w="13495" w:type="dxa"/>
            <w:shd w:val="clear" w:color="auto" w:fill="D9D9D9"/>
            <w:vAlign w:val="center"/>
          </w:tcPr>
          <w:p w:rsidR="00E16B20" w:rsidRPr="00A577DE" w:rsidRDefault="00E16B20" w:rsidP="00A02FC9">
            <w:pPr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 w:rsidRPr="00A577DE">
              <w:rPr>
                <w:rFonts w:eastAsia="Arial Unicode MS"/>
                <w:b/>
                <w:sz w:val="20"/>
              </w:rPr>
              <w:t>Podjęte czynności</w:t>
            </w:r>
          </w:p>
        </w:tc>
      </w:tr>
      <w:tr w:rsidR="00E16B20" w:rsidRPr="00A577DE" w:rsidTr="00614E4E">
        <w:trPr>
          <w:trHeight w:val="874"/>
        </w:trPr>
        <w:tc>
          <w:tcPr>
            <w:tcW w:w="2127" w:type="dxa"/>
            <w:vAlign w:val="center"/>
          </w:tcPr>
          <w:p w:rsidR="00E16B20" w:rsidRPr="00A577DE" w:rsidRDefault="00E16B20" w:rsidP="00A02FC9">
            <w:pPr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 w:rsidRPr="00A577DE">
              <w:rPr>
                <w:sz w:val="20"/>
              </w:rPr>
              <w:t xml:space="preserve">do </w:t>
            </w:r>
            <w:r w:rsidR="00586B1D">
              <w:rPr>
                <w:sz w:val="20"/>
              </w:rPr>
              <w:t>4 stycznia</w:t>
            </w:r>
            <w:r w:rsidRPr="00A577DE">
              <w:rPr>
                <w:sz w:val="20"/>
              </w:rPr>
              <w:t xml:space="preserve"> 201</w:t>
            </w:r>
            <w:r w:rsidR="00586B1D">
              <w:rPr>
                <w:sz w:val="20"/>
              </w:rPr>
              <w:t>8</w:t>
            </w:r>
            <w:r w:rsidRPr="00A577DE">
              <w:rPr>
                <w:sz w:val="20"/>
              </w:rPr>
              <w:t xml:space="preserve"> r.</w:t>
            </w:r>
          </w:p>
        </w:tc>
        <w:tc>
          <w:tcPr>
            <w:tcW w:w="13495" w:type="dxa"/>
            <w:vAlign w:val="center"/>
          </w:tcPr>
          <w:p w:rsidR="00E16B20" w:rsidRPr="00FB26B2" w:rsidRDefault="00FB26B2" w:rsidP="00FB26B2">
            <w:pPr>
              <w:pStyle w:val="Uchwalatyt"/>
              <w:suppressAutoHyphens/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364F3E">
              <w:rPr>
                <w:rStyle w:val="Bold"/>
                <w:rFonts w:eastAsia="Calibri"/>
                <w:szCs w:val="24"/>
              </w:rPr>
              <w:t>w sprawie trybu udzielania i rozliczania dotacji dla szkół</w:t>
            </w:r>
            <w:r>
              <w:rPr>
                <w:rStyle w:val="Bold"/>
                <w:rFonts w:eastAsia="Calibri"/>
                <w:szCs w:val="24"/>
              </w:rPr>
              <w:t xml:space="preserve"> </w:t>
            </w:r>
            <w:r w:rsidRPr="00364F3E">
              <w:rPr>
                <w:rStyle w:val="Bold"/>
                <w:rFonts w:eastAsia="Calibri"/>
                <w:szCs w:val="24"/>
              </w:rPr>
              <w:t xml:space="preserve">publicznych </w:t>
            </w:r>
            <w:r>
              <w:rPr>
                <w:rStyle w:val="Bold"/>
                <w:rFonts w:eastAsia="Calibri"/>
                <w:szCs w:val="24"/>
              </w:rPr>
              <w:t>i publicznych placówek</w:t>
            </w:r>
            <w:r w:rsidRPr="00364F3E">
              <w:rPr>
                <w:rStyle w:val="Bold"/>
                <w:rFonts w:eastAsia="Calibri"/>
                <w:szCs w:val="24"/>
              </w:rPr>
              <w:t>, trybu przeprowadzania kontroli prawidłowości ich pobrania i wykorzystania oraz termin</w:t>
            </w:r>
            <w:r>
              <w:rPr>
                <w:rStyle w:val="Bold"/>
                <w:rFonts w:eastAsia="Calibri"/>
                <w:szCs w:val="24"/>
              </w:rPr>
              <w:t>u</w:t>
            </w:r>
            <w:r w:rsidRPr="00364F3E">
              <w:rPr>
                <w:rStyle w:val="Bold"/>
                <w:rFonts w:eastAsia="Calibri"/>
                <w:szCs w:val="24"/>
              </w:rPr>
              <w:t xml:space="preserve"> i spos</w:t>
            </w:r>
            <w:r>
              <w:rPr>
                <w:rStyle w:val="Bold"/>
                <w:rFonts w:eastAsia="Calibri"/>
                <w:szCs w:val="24"/>
              </w:rPr>
              <w:t>obu</w:t>
            </w:r>
            <w:r w:rsidRPr="00364F3E">
              <w:rPr>
                <w:rStyle w:val="Bold"/>
                <w:rFonts w:eastAsia="Calibri"/>
                <w:szCs w:val="24"/>
              </w:rPr>
              <w:t xml:space="preserve"> rozliczenia wykorzystania dotacji</w:t>
            </w:r>
          </w:p>
        </w:tc>
      </w:tr>
      <w:tr w:rsidR="00E16B20" w:rsidRPr="00A577DE" w:rsidTr="00614E4E">
        <w:trPr>
          <w:trHeight w:val="20"/>
        </w:trPr>
        <w:tc>
          <w:tcPr>
            <w:tcW w:w="2127" w:type="dxa"/>
            <w:vAlign w:val="center"/>
          </w:tcPr>
          <w:p w:rsidR="00E16B20" w:rsidRPr="00A577DE" w:rsidRDefault="00E16B20" w:rsidP="00A02FC9">
            <w:pPr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do 10 </w:t>
            </w:r>
            <w:r w:rsidR="00586B1D">
              <w:rPr>
                <w:sz w:val="20"/>
              </w:rPr>
              <w:t>stycznia 2018</w:t>
            </w:r>
            <w:r w:rsidRPr="00A577DE">
              <w:rPr>
                <w:sz w:val="20"/>
              </w:rPr>
              <w:t xml:space="preserve"> r.</w:t>
            </w:r>
          </w:p>
        </w:tc>
        <w:tc>
          <w:tcPr>
            <w:tcW w:w="13495" w:type="dxa"/>
            <w:vAlign w:val="center"/>
          </w:tcPr>
          <w:p w:rsidR="00E16B20" w:rsidRPr="00A577DE" w:rsidRDefault="00E16B20" w:rsidP="00A02FC9">
            <w:pPr>
              <w:pStyle w:val="Akapitzlist"/>
              <w:ind w:left="33" w:firstLine="0"/>
              <w:jc w:val="left"/>
              <w:rPr>
                <w:sz w:val="20"/>
              </w:rPr>
            </w:pPr>
            <w:r w:rsidRPr="00A577DE">
              <w:rPr>
                <w:sz w:val="20"/>
              </w:rPr>
              <w:t xml:space="preserve">zamieszczenie ogłoszenia w sprawie konsultacji oraz projektu dokumentu poddanego konsultacjom: </w:t>
            </w:r>
          </w:p>
          <w:p w:rsidR="00E16B20" w:rsidRPr="00A577DE" w:rsidRDefault="00E16B20" w:rsidP="00E16B20">
            <w:pPr>
              <w:pStyle w:val="Akapitzlist"/>
              <w:numPr>
                <w:ilvl w:val="0"/>
                <w:numId w:val="2"/>
              </w:numPr>
              <w:ind w:left="363" w:hanging="330"/>
              <w:jc w:val="left"/>
              <w:rPr>
                <w:sz w:val="20"/>
              </w:rPr>
            </w:pPr>
            <w:r w:rsidRPr="00A577DE">
              <w:rPr>
                <w:sz w:val="20"/>
              </w:rPr>
              <w:t xml:space="preserve">na stronie internetowej </w:t>
            </w:r>
            <w:hyperlink r:id="rId7" w:history="1">
              <w:r w:rsidRPr="00A577DE">
                <w:rPr>
                  <w:rStyle w:val="Hipercze"/>
                  <w:sz w:val="20"/>
                </w:rPr>
                <w:t>www.powiat-wolominski.pl</w:t>
              </w:r>
            </w:hyperlink>
            <w:r w:rsidRPr="00A577DE">
              <w:rPr>
                <w:sz w:val="20"/>
              </w:rPr>
              <w:t xml:space="preserve">, </w:t>
            </w:r>
          </w:p>
          <w:p w:rsidR="00E16B20" w:rsidRPr="00A577DE" w:rsidRDefault="00E16B20" w:rsidP="00E16B20">
            <w:pPr>
              <w:pStyle w:val="Akapitzlist"/>
              <w:numPr>
                <w:ilvl w:val="0"/>
                <w:numId w:val="2"/>
              </w:numPr>
              <w:ind w:left="363" w:hanging="330"/>
              <w:jc w:val="left"/>
              <w:rPr>
                <w:sz w:val="20"/>
              </w:rPr>
            </w:pPr>
            <w:r w:rsidRPr="00A577DE">
              <w:rPr>
                <w:sz w:val="20"/>
              </w:rPr>
              <w:t xml:space="preserve">w Biuletynie Informacji Publicznej </w:t>
            </w:r>
            <w:hyperlink r:id="rId8" w:history="1">
              <w:r w:rsidRPr="00A577DE">
                <w:rPr>
                  <w:rStyle w:val="Hipercze"/>
                  <w:sz w:val="20"/>
                </w:rPr>
                <w:t>www.bip.powiat-wolominski.pl</w:t>
              </w:r>
            </w:hyperlink>
            <w:r w:rsidRPr="00A577DE">
              <w:rPr>
                <w:sz w:val="20"/>
              </w:rPr>
              <w:t xml:space="preserve">, </w:t>
            </w:r>
          </w:p>
          <w:p w:rsidR="00E16B20" w:rsidRPr="00A577DE" w:rsidRDefault="00E16B20" w:rsidP="00E16B20">
            <w:pPr>
              <w:pStyle w:val="Akapitzlist"/>
              <w:numPr>
                <w:ilvl w:val="0"/>
                <w:numId w:val="2"/>
              </w:numPr>
              <w:ind w:left="363" w:hanging="330"/>
              <w:jc w:val="left"/>
              <w:rPr>
                <w:sz w:val="20"/>
              </w:rPr>
            </w:pPr>
            <w:r w:rsidRPr="00A577DE">
              <w:rPr>
                <w:sz w:val="20"/>
              </w:rPr>
              <w:t xml:space="preserve">na tablicach ogłoszeń w siedzibie Starostwa, </w:t>
            </w:r>
          </w:p>
          <w:p w:rsidR="00E16B20" w:rsidRPr="00A577DE" w:rsidRDefault="00E16B20" w:rsidP="00A02FC9">
            <w:pPr>
              <w:pStyle w:val="Akapitzlist"/>
              <w:ind w:left="33"/>
              <w:jc w:val="left"/>
              <w:rPr>
                <w:sz w:val="20"/>
              </w:rPr>
            </w:pPr>
          </w:p>
          <w:p w:rsidR="00E16B20" w:rsidRPr="00A577DE" w:rsidRDefault="00E16B20" w:rsidP="00A02FC9">
            <w:pPr>
              <w:pStyle w:val="Akapitzlist"/>
              <w:ind w:left="33" w:firstLine="0"/>
              <w:jc w:val="left"/>
              <w:rPr>
                <w:sz w:val="20"/>
              </w:rPr>
            </w:pPr>
            <w:r w:rsidRPr="00A577DE">
              <w:rPr>
                <w:sz w:val="20"/>
              </w:rPr>
              <w:t>przekazanie informacji w sprawie konsultacji oraz projektu dokumentu poddanego konsultacjom:</w:t>
            </w:r>
          </w:p>
          <w:p w:rsidR="00E16B20" w:rsidRDefault="00E16B20" w:rsidP="00E16B20">
            <w:pPr>
              <w:pStyle w:val="Akapitzlist"/>
              <w:numPr>
                <w:ilvl w:val="0"/>
                <w:numId w:val="3"/>
              </w:numPr>
              <w:ind w:left="363" w:hanging="330"/>
              <w:jc w:val="left"/>
              <w:rPr>
                <w:sz w:val="20"/>
              </w:rPr>
            </w:pPr>
            <w:r w:rsidRPr="00A577DE">
              <w:rPr>
                <w:sz w:val="20"/>
              </w:rPr>
              <w:t>radnym Powiatu Wołomińskiego</w:t>
            </w:r>
            <w:r>
              <w:rPr>
                <w:sz w:val="20"/>
              </w:rPr>
              <w:t>,</w:t>
            </w:r>
            <w:r w:rsidRPr="00A577DE">
              <w:rPr>
                <w:sz w:val="20"/>
              </w:rPr>
              <w:t xml:space="preserve"> </w:t>
            </w:r>
          </w:p>
          <w:p w:rsidR="00E16B20" w:rsidRPr="00A577DE" w:rsidRDefault="00E16B20" w:rsidP="00E16B20">
            <w:pPr>
              <w:pStyle w:val="Akapitzlist"/>
              <w:numPr>
                <w:ilvl w:val="0"/>
                <w:numId w:val="3"/>
              </w:numPr>
              <w:ind w:left="363" w:hanging="330"/>
              <w:jc w:val="left"/>
              <w:rPr>
                <w:sz w:val="20"/>
              </w:rPr>
            </w:pPr>
            <w:r>
              <w:rPr>
                <w:sz w:val="20"/>
              </w:rPr>
              <w:t>organizacjom pozarządowym.</w:t>
            </w:r>
          </w:p>
        </w:tc>
      </w:tr>
      <w:tr w:rsidR="00E16B20" w:rsidRPr="00A577DE" w:rsidTr="00614E4E">
        <w:trPr>
          <w:trHeight w:val="282"/>
        </w:trPr>
        <w:tc>
          <w:tcPr>
            <w:tcW w:w="2127" w:type="dxa"/>
            <w:vAlign w:val="center"/>
          </w:tcPr>
          <w:p w:rsidR="00E16B20" w:rsidRPr="00A577DE" w:rsidRDefault="00E16B20" w:rsidP="00A02FC9">
            <w:pPr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 w:rsidRPr="00A577DE">
              <w:rPr>
                <w:sz w:val="20"/>
              </w:rPr>
              <w:t>do 1</w:t>
            </w:r>
            <w:r w:rsidR="00586B1D">
              <w:rPr>
                <w:sz w:val="20"/>
              </w:rPr>
              <w:t>6</w:t>
            </w:r>
            <w:r>
              <w:rPr>
                <w:sz w:val="20"/>
              </w:rPr>
              <w:t xml:space="preserve"> stycznia</w:t>
            </w:r>
            <w:r w:rsidRPr="00A577DE">
              <w:rPr>
                <w:sz w:val="20"/>
              </w:rPr>
              <w:t xml:space="preserve"> 201</w:t>
            </w:r>
            <w:r w:rsidR="00586B1D">
              <w:rPr>
                <w:sz w:val="20"/>
              </w:rPr>
              <w:t>8</w:t>
            </w:r>
            <w:r w:rsidRPr="00A577DE">
              <w:rPr>
                <w:sz w:val="20"/>
              </w:rPr>
              <w:t xml:space="preserve"> r.</w:t>
            </w:r>
          </w:p>
        </w:tc>
        <w:tc>
          <w:tcPr>
            <w:tcW w:w="13495" w:type="dxa"/>
            <w:vAlign w:val="center"/>
          </w:tcPr>
          <w:p w:rsidR="00E16B20" w:rsidRPr="00FB26B2" w:rsidRDefault="00E16B20" w:rsidP="00FB26B2">
            <w:pPr>
              <w:pStyle w:val="Uchwalatyt"/>
              <w:suppressAutoHyphens/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A577DE">
              <w:rPr>
                <w:sz w:val="20"/>
              </w:rPr>
              <w:t xml:space="preserve">ostateczny termin zgłaszania wniosków, opinii, uwag, propozycji oraz pytań do projektu </w:t>
            </w:r>
            <w:r w:rsidRPr="003C568E">
              <w:rPr>
                <w:rFonts w:eastAsia="Arial Unicode MS"/>
                <w:sz w:val="20"/>
              </w:rPr>
              <w:t xml:space="preserve">uchwały Rady Powiatu Wołomińskiego </w:t>
            </w:r>
            <w:r w:rsidR="00FB26B2" w:rsidRPr="00364F3E">
              <w:rPr>
                <w:rStyle w:val="Bold"/>
                <w:rFonts w:eastAsia="Calibri"/>
                <w:szCs w:val="24"/>
              </w:rPr>
              <w:t>w sprawie trybu udzielania i rozliczania dotacji dla szkół</w:t>
            </w:r>
            <w:r w:rsidR="00FB26B2">
              <w:rPr>
                <w:rStyle w:val="Bold"/>
                <w:rFonts w:eastAsia="Calibri"/>
                <w:szCs w:val="24"/>
              </w:rPr>
              <w:t xml:space="preserve"> </w:t>
            </w:r>
            <w:r w:rsidR="00FB26B2" w:rsidRPr="00364F3E">
              <w:rPr>
                <w:rStyle w:val="Bold"/>
                <w:rFonts w:eastAsia="Calibri"/>
                <w:szCs w:val="24"/>
              </w:rPr>
              <w:t xml:space="preserve">publicznych </w:t>
            </w:r>
            <w:r w:rsidR="00FB26B2">
              <w:rPr>
                <w:rStyle w:val="Bold"/>
                <w:rFonts w:eastAsia="Calibri"/>
                <w:szCs w:val="24"/>
              </w:rPr>
              <w:t>i publicznych placówek</w:t>
            </w:r>
            <w:r w:rsidR="00FB26B2" w:rsidRPr="00364F3E">
              <w:rPr>
                <w:rStyle w:val="Bold"/>
                <w:rFonts w:eastAsia="Calibri"/>
                <w:szCs w:val="24"/>
              </w:rPr>
              <w:t>, trybu przeprowadzania kontroli prawidłowości ich pobrania i wykorzystania oraz termin</w:t>
            </w:r>
            <w:r w:rsidR="00FB26B2">
              <w:rPr>
                <w:rStyle w:val="Bold"/>
                <w:rFonts w:eastAsia="Calibri"/>
                <w:szCs w:val="24"/>
              </w:rPr>
              <w:t>u</w:t>
            </w:r>
            <w:r w:rsidR="00FB26B2" w:rsidRPr="00364F3E">
              <w:rPr>
                <w:rStyle w:val="Bold"/>
                <w:rFonts w:eastAsia="Calibri"/>
                <w:szCs w:val="24"/>
              </w:rPr>
              <w:t xml:space="preserve"> i spos</w:t>
            </w:r>
            <w:r w:rsidR="00FB26B2">
              <w:rPr>
                <w:rStyle w:val="Bold"/>
                <w:rFonts w:eastAsia="Calibri"/>
                <w:szCs w:val="24"/>
              </w:rPr>
              <w:t>obu</w:t>
            </w:r>
            <w:r w:rsidR="00FB26B2" w:rsidRPr="00364F3E">
              <w:rPr>
                <w:rStyle w:val="Bold"/>
                <w:rFonts w:eastAsia="Calibri"/>
                <w:szCs w:val="24"/>
              </w:rPr>
              <w:t xml:space="preserve"> rozliczenia wykorzystania dotacji</w:t>
            </w:r>
          </w:p>
        </w:tc>
      </w:tr>
      <w:tr w:rsidR="00E16B20" w:rsidRPr="00A577DE" w:rsidTr="00614E4E">
        <w:trPr>
          <w:trHeight w:val="1106"/>
        </w:trPr>
        <w:tc>
          <w:tcPr>
            <w:tcW w:w="2127" w:type="dxa"/>
            <w:vAlign w:val="center"/>
          </w:tcPr>
          <w:p w:rsidR="00E16B20" w:rsidRPr="00A577DE" w:rsidRDefault="00E16B20" w:rsidP="00A02FC9">
            <w:pPr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 w:rsidRPr="00A577DE">
              <w:rPr>
                <w:sz w:val="20"/>
              </w:rPr>
              <w:t>do 1</w:t>
            </w:r>
            <w:r>
              <w:rPr>
                <w:sz w:val="20"/>
              </w:rPr>
              <w:t>6</w:t>
            </w:r>
            <w:r w:rsidRPr="00A577DE">
              <w:rPr>
                <w:sz w:val="20"/>
              </w:rPr>
              <w:t xml:space="preserve"> </w:t>
            </w:r>
            <w:r>
              <w:rPr>
                <w:sz w:val="20"/>
              </w:rPr>
              <w:t>stycznia</w:t>
            </w:r>
            <w:r w:rsidRPr="00A577DE">
              <w:rPr>
                <w:sz w:val="20"/>
              </w:rPr>
              <w:t xml:space="preserve"> 201</w:t>
            </w:r>
            <w:r w:rsidR="00E21F78">
              <w:rPr>
                <w:sz w:val="20"/>
              </w:rPr>
              <w:t>8</w:t>
            </w:r>
            <w:r w:rsidRPr="00A577DE">
              <w:rPr>
                <w:sz w:val="20"/>
              </w:rPr>
              <w:t xml:space="preserve"> r.</w:t>
            </w:r>
          </w:p>
        </w:tc>
        <w:tc>
          <w:tcPr>
            <w:tcW w:w="13495" w:type="dxa"/>
            <w:vAlign w:val="center"/>
          </w:tcPr>
          <w:p w:rsidR="00E16B20" w:rsidRPr="00FB26B2" w:rsidRDefault="00E16B20" w:rsidP="00FB26B2">
            <w:pPr>
              <w:pStyle w:val="Uchwalatyt"/>
              <w:suppressAutoHyphens/>
              <w:spacing w:after="0" w:line="240" w:lineRule="auto"/>
              <w:jc w:val="both"/>
              <w:rPr>
                <w:rFonts w:eastAsia="Calibri"/>
                <w:szCs w:val="24"/>
              </w:rPr>
            </w:pPr>
            <w:r>
              <w:rPr>
                <w:sz w:val="20"/>
              </w:rPr>
              <w:t>Opracowanie ostatecznej wersji projektu</w:t>
            </w:r>
            <w:r w:rsidRPr="003C568E">
              <w:rPr>
                <w:rFonts w:eastAsia="Arial Unicode MS"/>
                <w:sz w:val="20"/>
              </w:rPr>
              <w:t xml:space="preserve"> uchwały Rady Powiatu Wołomińskiego </w:t>
            </w:r>
            <w:r w:rsidR="00FB26B2" w:rsidRPr="00364F3E">
              <w:rPr>
                <w:rStyle w:val="Bold"/>
                <w:rFonts w:eastAsia="Calibri"/>
                <w:szCs w:val="24"/>
              </w:rPr>
              <w:t>w sprawie trybu udzielania i rozliczania dotacji dla szkół</w:t>
            </w:r>
            <w:r w:rsidR="00FB26B2">
              <w:rPr>
                <w:rStyle w:val="Bold"/>
                <w:rFonts w:eastAsia="Calibri"/>
                <w:szCs w:val="24"/>
              </w:rPr>
              <w:t xml:space="preserve"> </w:t>
            </w:r>
            <w:r w:rsidR="00FB26B2" w:rsidRPr="00364F3E">
              <w:rPr>
                <w:rStyle w:val="Bold"/>
                <w:rFonts w:eastAsia="Calibri"/>
                <w:szCs w:val="24"/>
              </w:rPr>
              <w:t xml:space="preserve">publicznych </w:t>
            </w:r>
            <w:r w:rsidR="00FB26B2">
              <w:rPr>
                <w:rStyle w:val="Bold"/>
                <w:rFonts w:eastAsia="Calibri"/>
                <w:szCs w:val="24"/>
              </w:rPr>
              <w:br/>
              <w:t>i publicznych placówek</w:t>
            </w:r>
            <w:r w:rsidR="00FB26B2" w:rsidRPr="00364F3E">
              <w:rPr>
                <w:rStyle w:val="Bold"/>
                <w:rFonts w:eastAsia="Calibri"/>
                <w:szCs w:val="24"/>
              </w:rPr>
              <w:t>, trybu przeprowadzania kontroli prawidłowości ich pobrania i wykorzystania oraz termin</w:t>
            </w:r>
            <w:r w:rsidR="00FB26B2">
              <w:rPr>
                <w:rStyle w:val="Bold"/>
                <w:rFonts w:eastAsia="Calibri"/>
                <w:szCs w:val="24"/>
              </w:rPr>
              <w:t>u</w:t>
            </w:r>
            <w:r w:rsidR="00FB26B2" w:rsidRPr="00364F3E">
              <w:rPr>
                <w:rStyle w:val="Bold"/>
                <w:rFonts w:eastAsia="Calibri"/>
                <w:szCs w:val="24"/>
              </w:rPr>
              <w:t xml:space="preserve"> i spos</w:t>
            </w:r>
            <w:r w:rsidR="00FB26B2">
              <w:rPr>
                <w:rStyle w:val="Bold"/>
                <w:rFonts w:eastAsia="Calibri"/>
                <w:szCs w:val="24"/>
              </w:rPr>
              <w:t>obu</w:t>
            </w:r>
            <w:r w:rsidR="00FB26B2" w:rsidRPr="00364F3E">
              <w:rPr>
                <w:rStyle w:val="Bold"/>
                <w:rFonts w:eastAsia="Calibri"/>
                <w:szCs w:val="24"/>
              </w:rPr>
              <w:t xml:space="preserve"> rozliczenia wykorzystania dotacji</w:t>
            </w:r>
          </w:p>
        </w:tc>
      </w:tr>
      <w:tr w:rsidR="00E16B20" w:rsidRPr="00A577DE" w:rsidTr="00614E4E">
        <w:trPr>
          <w:trHeight w:val="1281"/>
        </w:trPr>
        <w:tc>
          <w:tcPr>
            <w:tcW w:w="2127" w:type="dxa"/>
            <w:vAlign w:val="center"/>
          </w:tcPr>
          <w:p w:rsidR="00E16B20" w:rsidRPr="00A577DE" w:rsidRDefault="00E16B20" w:rsidP="00A02FC9">
            <w:pPr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 </w:t>
            </w:r>
            <w:r w:rsidR="00AC7987">
              <w:rPr>
                <w:sz w:val="20"/>
              </w:rPr>
              <w:t>18</w:t>
            </w:r>
            <w:r>
              <w:rPr>
                <w:sz w:val="20"/>
              </w:rPr>
              <w:t xml:space="preserve"> stycznia 201</w:t>
            </w:r>
            <w:r w:rsidR="00E21F78">
              <w:rPr>
                <w:sz w:val="20"/>
              </w:rPr>
              <w:t>8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13495" w:type="dxa"/>
            <w:vAlign w:val="center"/>
          </w:tcPr>
          <w:p w:rsidR="00E16B20" w:rsidRDefault="00E16B20" w:rsidP="00FB26B2">
            <w:pPr>
              <w:jc w:val="left"/>
              <w:rPr>
                <w:sz w:val="20"/>
              </w:rPr>
            </w:pPr>
            <w:r>
              <w:rPr>
                <w:sz w:val="20"/>
              </w:rPr>
              <w:t>Publikacja ostatecznej wersji dokumentu poddanego konsultacjom</w:t>
            </w:r>
          </w:p>
          <w:p w:rsidR="00E16B20" w:rsidRPr="00A577DE" w:rsidRDefault="00E16B20" w:rsidP="00E16B20">
            <w:pPr>
              <w:pStyle w:val="Akapitzlist"/>
              <w:numPr>
                <w:ilvl w:val="0"/>
                <w:numId w:val="2"/>
              </w:numPr>
              <w:ind w:left="363" w:hanging="330"/>
              <w:jc w:val="left"/>
              <w:rPr>
                <w:sz w:val="20"/>
              </w:rPr>
            </w:pPr>
            <w:r w:rsidRPr="00A577DE">
              <w:rPr>
                <w:sz w:val="20"/>
              </w:rPr>
              <w:t xml:space="preserve">na stronie internetowej </w:t>
            </w:r>
            <w:hyperlink r:id="rId9" w:history="1">
              <w:r w:rsidRPr="00A577DE">
                <w:rPr>
                  <w:rStyle w:val="Hipercze"/>
                  <w:sz w:val="20"/>
                </w:rPr>
                <w:t>www.powiat-wolominski.pl</w:t>
              </w:r>
            </w:hyperlink>
            <w:r w:rsidRPr="00A577DE">
              <w:rPr>
                <w:sz w:val="20"/>
              </w:rPr>
              <w:t xml:space="preserve">, </w:t>
            </w:r>
          </w:p>
          <w:p w:rsidR="00E16B20" w:rsidRPr="00A577DE" w:rsidRDefault="00E16B20" w:rsidP="00E16B20">
            <w:pPr>
              <w:pStyle w:val="Akapitzlist"/>
              <w:numPr>
                <w:ilvl w:val="0"/>
                <w:numId w:val="2"/>
              </w:numPr>
              <w:ind w:left="363" w:hanging="330"/>
              <w:jc w:val="left"/>
              <w:rPr>
                <w:sz w:val="20"/>
              </w:rPr>
            </w:pPr>
            <w:r w:rsidRPr="00A577DE">
              <w:rPr>
                <w:sz w:val="20"/>
              </w:rPr>
              <w:t xml:space="preserve">w Biuletynie Informacji Publicznej </w:t>
            </w:r>
            <w:hyperlink r:id="rId10" w:history="1">
              <w:r w:rsidRPr="00A577DE">
                <w:rPr>
                  <w:rStyle w:val="Hipercze"/>
                  <w:sz w:val="20"/>
                </w:rPr>
                <w:t>www.bip.powiat-wolominski.pl</w:t>
              </w:r>
            </w:hyperlink>
            <w:r w:rsidRPr="00A577DE">
              <w:rPr>
                <w:sz w:val="20"/>
              </w:rPr>
              <w:t xml:space="preserve">, </w:t>
            </w:r>
          </w:p>
          <w:p w:rsidR="00E16B20" w:rsidRPr="00A577DE" w:rsidRDefault="00E16B20" w:rsidP="00E16B20">
            <w:pPr>
              <w:pStyle w:val="Akapitzlist"/>
              <w:numPr>
                <w:ilvl w:val="0"/>
                <w:numId w:val="2"/>
              </w:numPr>
              <w:ind w:left="363" w:hanging="330"/>
              <w:jc w:val="left"/>
              <w:rPr>
                <w:sz w:val="20"/>
              </w:rPr>
            </w:pPr>
            <w:r w:rsidRPr="00A577DE">
              <w:rPr>
                <w:sz w:val="20"/>
              </w:rPr>
              <w:t>na tablicach</w:t>
            </w:r>
            <w:r>
              <w:rPr>
                <w:sz w:val="20"/>
              </w:rPr>
              <w:t xml:space="preserve"> ogłoszeń w siedzibie Starostwa.</w:t>
            </w:r>
            <w:r w:rsidRPr="00A577DE">
              <w:rPr>
                <w:sz w:val="20"/>
              </w:rPr>
              <w:t xml:space="preserve"> </w:t>
            </w:r>
          </w:p>
        </w:tc>
      </w:tr>
    </w:tbl>
    <w:p w:rsidR="00E16B20" w:rsidRPr="00A577DE" w:rsidRDefault="00E16B20" w:rsidP="00E16B20">
      <w:pPr>
        <w:ind w:left="2832" w:hanging="2832"/>
        <w:jc w:val="left"/>
        <w:rPr>
          <w:sz w:val="20"/>
        </w:rPr>
      </w:pPr>
    </w:p>
    <w:p w:rsidR="00E16B20" w:rsidRPr="00A577DE" w:rsidRDefault="00E16B20" w:rsidP="00E16B20">
      <w:pPr>
        <w:jc w:val="left"/>
        <w:rPr>
          <w:b/>
          <w:sz w:val="20"/>
        </w:rPr>
      </w:pPr>
      <w:r w:rsidRPr="00A577DE">
        <w:rPr>
          <w:b/>
          <w:sz w:val="20"/>
        </w:rPr>
        <w:t>WYKORZYSTANE FORMY KONSULTACJI:</w:t>
      </w:r>
    </w:p>
    <w:p w:rsidR="00E16B20" w:rsidRPr="00A577DE" w:rsidRDefault="00E16B20" w:rsidP="00E16B20">
      <w:pPr>
        <w:jc w:val="left"/>
        <w:rPr>
          <w:b/>
          <w:sz w:val="20"/>
        </w:rPr>
      </w:pPr>
    </w:p>
    <w:p w:rsidR="00E16B20" w:rsidRDefault="00E16B20" w:rsidP="006F1755">
      <w:pPr>
        <w:pStyle w:val="Akapitzlist"/>
        <w:numPr>
          <w:ilvl w:val="1"/>
          <w:numId w:val="4"/>
        </w:numPr>
        <w:ind w:left="363"/>
        <w:rPr>
          <w:sz w:val="20"/>
        </w:rPr>
      </w:pPr>
      <w:r w:rsidRPr="00A577DE">
        <w:rPr>
          <w:sz w:val="20"/>
        </w:rPr>
        <w:t xml:space="preserve">publikacja na stronie </w:t>
      </w:r>
      <w:r w:rsidRPr="00A577DE">
        <w:rPr>
          <w:color w:val="000000"/>
          <w:sz w:val="20"/>
        </w:rPr>
        <w:t xml:space="preserve">internetowej </w:t>
      </w:r>
      <w:hyperlink r:id="rId11" w:history="1">
        <w:r w:rsidRPr="00A577DE">
          <w:rPr>
            <w:rStyle w:val="Hipercze"/>
            <w:sz w:val="20"/>
          </w:rPr>
          <w:t>www.powiat-wolominski.pl</w:t>
        </w:r>
      </w:hyperlink>
      <w:r w:rsidRPr="00A577DE">
        <w:rPr>
          <w:sz w:val="20"/>
        </w:rPr>
        <w:t xml:space="preserve">, </w:t>
      </w:r>
      <w:r w:rsidRPr="00A577DE">
        <w:rPr>
          <w:color w:val="000000"/>
          <w:sz w:val="20"/>
        </w:rPr>
        <w:t xml:space="preserve">oraz na stronach Biuletynu </w:t>
      </w:r>
      <w:r w:rsidRPr="00A577DE">
        <w:rPr>
          <w:sz w:val="20"/>
        </w:rPr>
        <w:t xml:space="preserve">Informacji Publicznej </w:t>
      </w:r>
      <w:hyperlink r:id="rId12" w:history="1">
        <w:r w:rsidRPr="00A577DE">
          <w:rPr>
            <w:rStyle w:val="Hipercze"/>
            <w:sz w:val="20"/>
          </w:rPr>
          <w:t>www.bip.powiat-wolominski.pl</w:t>
        </w:r>
      </w:hyperlink>
      <w:r w:rsidRPr="00A577DE">
        <w:rPr>
          <w:sz w:val="20"/>
        </w:rPr>
        <w:t xml:space="preserve"> informacji o przystąpieniu </w:t>
      </w:r>
      <w:r w:rsidR="006F1755">
        <w:rPr>
          <w:sz w:val="20"/>
        </w:rPr>
        <w:br/>
      </w:r>
      <w:r w:rsidRPr="00A577DE">
        <w:rPr>
          <w:sz w:val="20"/>
        </w:rPr>
        <w:t>do konsultacji zawierającej zaproszenie do udziału w konsultacjach, informacje zawarte w uchwale Zarządu Powiatu Wołomińskiego, udostępnienie projektu dokumentu poddanego konsultacjom,</w:t>
      </w:r>
      <w:r w:rsidR="006F1755">
        <w:rPr>
          <w:sz w:val="20"/>
        </w:rPr>
        <w:t xml:space="preserve"> </w:t>
      </w:r>
      <w:r w:rsidRPr="00277662">
        <w:rPr>
          <w:sz w:val="20"/>
        </w:rPr>
        <w:t>przekazanie informacji o planowanych konsultacjach radnym Powiatu Wołomińskiego i organizacjom pozarządowym.</w:t>
      </w:r>
    </w:p>
    <w:p w:rsidR="006F1755" w:rsidRPr="006F1755" w:rsidRDefault="006F1755" w:rsidP="006F1755">
      <w:pPr>
        <w:pStyle w:val="Akapitzlist"/>
        <w:ind w:left="363" w:firstLine="0"/>
        <w:rPr>
          <w:sz w:val="20"/>
        </w:rPr>
      </w:pPr>
    </w:p>
    <w:p w:rsidR="00E16B20" w:rsidRDefault="00E16B20" w:rsidP="00E16B20">
      <w:pPr>
        <w:spacing w:after="120"/>
        <w:ind w:left="0" w:firstLine="0"/>
        <w:rPr>
          <w:b/>
          <w:sz w:val="20"/>
        </w:rPr>
      </w:pPr>
      <w:r w:rsidRPr="00A577DE">
        <w:rPr>
          <w:b/>
          <w:sz w:val="20"/>
        </w:rPr>
        <w:t>ZGŁOSZONE GŁÓWNE UWAGI / POSTULATY / OPINIE / PYTANIA / WYNIKI BADAŃ:</w:t>
      </w:r>
    </w:p>
    <w:tbl>
      <w:tblPr>
        <w:tblW w:w="497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823"/>
        <w:gridCol w:w="6662"/>
        <w:gridCol w:w="1984"/>
      </w:tblGrid>
      <w:tr w:rsidR="00E16B20" w:rsidRPr="00704DDB" w:rsidTr="00B974F1">
        <w:trPr>
          <w:trHeight w:val="620"/>
        </w:trPr>
        <w:tc>
          <w:tcPr>
            <w:tcW w:w="194" w:type="pct"/>
            <w:shd w:val="clear" w:color="auto" w:fill="D9D9D9"/>
            <w:vAlign w:val="center"/>
          </w:tcPr>
          <w:p w:rsidR="00E16B20" w:rsidRPr="00704DDB" w:rsidRDefault="00E16B20" w:rsidP="00A02FC9">
            <w:pPr>
              <w:ind w:left="0" w:firstLine="0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704DDB">
              <w:rPr>
                <w:rFonts w:eastAsia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34" w:type="pct"/>
            <w:shd w:val="clear" w:color="auto" w:fill="D9D9D9"/>
            <w:vAlign w:val="center"/>
          </w:tcPr>
          <w:p w:rsidR="00E16B20" w:rsidRPr="00704DDB" w:rsidRDefault="00E16B20" w:rsidP="00A02FC9">
            <w:pPr>
              <w:ind w:left="0" w:firstLine="0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704DDB">
              <w:rPr>
                <w:rFonts w:eastAsia="Times New Roman"/>
                <w:b/>
                <w:szCs w:val="24"/>
                <w:lang w:eastAsia="pl-PL"/>
              </w:rPr>
              <w:t>Stan zapisu w projekcie dokumentu</w:t>
            </w:r>
            <w:r w:rsidRPr="00704DDB">
              <w:rPr>
                <w:rFonts w:eastAsia="Times New Roman"/>
                <w:b/>
                <w:szCs w:val="24"/>
                <w:lang w:eastAsia="pl-PL"/>
              </w:rPr>
              <w:br/>
              <w:t>(z podaniem strony, celu, zadania)</w:t>
            </w:r>
          </w:p>
        </w:tc>
        <w:tc>
          <w:tcPr>
            <w:tcW w:w="2213" w:type="pct"/>
            <w:shd w:val="clear" w:color="auto" w:fill="D9D9D9"/>
            <w:vAlign w:val="center"/>
          </w:tcPr>
          <w:p w:rsidR="00E16B20" w:rsidRPr="00704DDB" w:rsidRDefault="00E16B20" w:rsidP="00A02FC9">
            <w:pPr>
              <w:ind w:left="0" w:firstLine="0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704DDB">
              <w:rPr>
                <w:rFonts w:eastAsia="Times New Roman"/>
                <w:b/>
                <w:szCs w:val="24"/>
                <w:lang w:eastAsia="pl-PL"/>
              </w:rPr>
              <w:t xml:space="preserve">Proponowana zmiana </w:t>
            </w:r>
          </w:p>
        </w:tc>
        <w:tc>
          <w:tcPr>
            <w:tcW w:w="659" w:type="pct"/>
            <w:shd w:val="clear" w:color="auto" w:fill="D9D9D9"/>
            <w:vAlign w:val="center"/>
          </w:tcPr>
          <w:p w:rsidR="00E16B20" w:rsidRPr="00704DDB" w:rsidRDefault="00E16B20" w:rsidP="00A02FC9">
            <w:pPr>
              <w:ind w:left="0" w:firstLine="0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704DDB">
              <w:rPr>
                <w:rFonts w:eastAsia="Times New Roman"/>
                <w:b/>
                <w:szCs w:val="24"/>
                <w:lang w:eastAsia="pl-PL"/>
              </w:rPr>
              <w:t>Uzasadnienie</w:t>
            </w:r>
          </w:p>
        </w:tc>
      </w:tr>
      <w:tr w:rsidR="00E16B20" w:rsidRPr="00704DDB" w:rsidTr="00FB26B2">
        <w:trPr>
          <w:trHeight w:val="2189"/>
        </w:trPr>
        <w:tc>
          <w:tcPr>
            <w:tcW w:w="194" w:type="pct"/>
          </w:tcPr>
          <w:p w:rsidR="00E16B20" w:rsidRPr="00704DDB" w:rsidRDefault="00E16B20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t>1.</w:t>
            </w:r>
          </w:p>
        </w:tc>
        <w:tc>
          <w:tcPr>
            <w:tcW w:w="1934" w:type="pct"/>
          </w:tcPr>
          <w:p w:rsidR="00E16B20" w:rsidRPr="00221B88" w:rsidRDefault="00E16B20" w:rsidP="00324BB8">
            <w:pPr>
              <w:widowControl w:val="0"/>
              <w:tabs>
                <w:tab w:val="left" w:leader="dot" w:pos="5508"/>
              </w:tabs>
              <w:spacing w:after="240" w:line="274" w:lineRule="exact"/>
              <w:ind w:left="0" w:right="-107" w:firstLine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221B88">
              <w:rPr>
                <w:rFonts w:eastAsia="Times New Roman"/>
                <w:b/>
                <w:bCs/>
                <w:sz w:val="20"/>
                <w:lang w:eastAsia="pl-PL"/>
              </w:rPr>
              <w:t xml:space="preserve">UCHWAŁA NR ………… RADY POWIATU  </w:t>
            </w:r>
            <w:r w:rsidR="008F281B" w:rsidRPr="00221B88">
              <w:rPr>
                <w:rFonts w:eastAsia="Times New Roman"/>
                <w:b/>
                <w:bCs/>
                <w:sz w:val="20"/>
                <w:lang w:eastAsia="pl-PL"/>
              </w:rPr>
              <w:t>WOŁOMIŃSKIEGO z dnia  ....  2018</w:t>
            </w:r>
            <w:r w:rsidRPr="00221B88">
              <w:rPr>
                <w:rFonts w:eastAsia="Times New Roman"/>
                <w:b/>
                <w:bCs/>
                <w:sz w:val="20"/>
                <w:lang w:eastAsia="pl-PL"/>
              </w:rPr>
              <w:t xml:space="preserve"> r.</w:t>
            </w:r>
          </w:p>
          <w:p w:rsidR="00E16B20" w:rsidRPr="00FB26B2" w:rsidRDefault="009D0A2A" w:rsidP="009D0A2A">
            <w:pPr>
              <w:pStyle w:val="Uchwalatyt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B8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 sprawie trybu udzielania i rozliczania dotacji dla szkół </w:t>
            </w:r>
            <w:r w:rsidRPr="00221B88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publicznych </w:t>
            </w:r>
            <w:r w:rsidRPr="00221B8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 publicznych placówek, trybu przeprowadzania kontroli prawidłowości ich pobrania i wykorzystania oraz terminu </w:t>
            </w:r>
            <w:r w:rsidR="0039177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</w:r>
            <w:r w:rsidRPr="00221B8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 sposobu rozliczenia wykorzystania dotacji</w:t>
            </w:r>
          </w:p>
        </w:tc>
        <w:tc>
          <w:tcPr>
            <w:tcW w:w="2213" w:type="pct"/>
          </w:tcPr>
          <w:p w:rsidR="00F44140" w:rsidRPr="00F44140" w:rsidRDefault="00F44140" w:rsidP="00F44140">
            <w:pPr>
              <w:ind w:left="0" w:firstLine="0"/>
              <w:jc w:val="center"/>
              <w:rPr>
                <w:rFonts w:eastAsia="Times New Roman"/>
                <w:b/>
                <w:bCs/>
                <w:sz w:val="20"/>
                <w:shd w:val="clear" w:color="auto" w:fill="FFFFFF"/>
                <w:lang w:eastAsia="pl-PL"/>
              </w:rPr>
            </w:pPr>
            <w:r w:rsidRPr="00F44140">
              <w:rPr>
                <w:rFonts w:eastAsia="Times New Roman"/>
                <w:b/>
                <w:bCs/>
                <w:sz w:val="20"/>
                <w:shd w:val="clear" w:color="auto" w:fill="FFFFFF"/>
                <w:lang w:eastAsia="pl-PL"/>
              </w:rPr>
              <w:t>UCHWAŁA NR ….. – …./2018</w:t>
            </w:r>
            <w:r w:rsidRPr="00F44140">
              <w:rPr>
                <w:rFonts w:eastAsia="Times New Roman"/>
                <w:b/>
                <w:bCs/>
                <w:sz w:val="20"/>
                <w:shd w:val="clear" w:color="auto" w:fill="FFFFFF"/>
                <w:lang w:eastAsia="pl-PL"/>
              </w:rPr>
              <w:br/>
              <w:t>RADY POWIATU WOŁOMIŃSKIEGO </w:t>
            </w:r>
            <w:r w:rsidRPr="00F44140">
              <w:rPr>
                <w:rFonts w:eastAsia="Times New Roman"/>
                <w:b/>
                <w:bCs/>
                <w:sz w:val="20"/>
                <w:shd w:val="clear" w:color="auto" w:fill="FFFFFF"/>
                <w:lang w:eastAsia="pl-PL"/>
              </w:rPr>
              <w:br/>
              <w:t>z dnia 29 stycznia 2018 r.</w:t>
            </w:r>
          </w:p>
          <w:p w:rsidR="00F44140" w:rsidRPr="00F44140" w:rsidRDefault="00F44140" w:rsidP="00F44140">
            <w:pPr>
              <w:ind w:left="0" w:firstLine="0"/>
              <w:rPr>
                <w:rFonts w:eastAsia="Times New Roman"/>
                <w:b/>
                <w:bCs/>
                <w:sz w:val="20"/>
                <w:shd w:val="clear" w:color="auto" w:fill="FFFFFF"/>
                <w:lang w:eastAsia="pl-PL"/>
              </w:rPr>
            </w:pPr>
          </w:p>
          <w:p w:rsidR="00F44140" w:rsidRPr="00F44140" w:rsidRDefault="00F44140" w:rsidP="00F4414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rFonts w:ascii="MinionPro-Bold" w:eastAsia="Times New Roman" w:hAnsi="MinionPro-Bold" w:cs="MinionPro-Bold"/>
                <w:b/>
                <w:bCs/>
                <w:sz w:val="20"/>
                <w:lang w:eastAsia="pl-PL"/>
              </w:rPr>
            </w:pPr>
            <w:r w:rsidRPr="00F44140">
              <w:rPr>
                <w:rFonts w:ascii="MinionPro-Bold" w:eastAsia="Times New Roman" w:hAnsi="MinionPro-Bold" w:cs="MinionPro-Bold"/>
                <w:b/>
                <w:sz w:val="20"/>
                <w:lang w:eastAsia="pl-PL"/>
              </w:rPr>
              <w:t>w sprawie trybu udzielania i rozliczania dotacji  dla szkół publicznych i publicznych poradni psychologiczno - pedagogicznych, trybu przeprowadzania kontroli prawidłowości ich pobrania i wykorzystania oraz terminu i sposobu rozliczenia wykorzystania dotacji</w:t>
            </w:r>
          </w:p>
          <w:p w:rsidR="00E16B20" w:rsidRPr="005E48AC" w:rsidRDefault="00E16B20" w:rsidP="00FD464D">
            <w:pPr>
              <w:widowControl w:val="0"/>
              <w:tabs>
                <w:tab w:val="left" w:leader="dot" w:pos="5508"/>
              </w:tabs>
              <w:spacing w:after="240" w:line="274" w:lineRule="exact"/>
              <w:ind w:left="0" w:right="-107" w:firstLine="0"/>
              <w:jc w:val="left"/>
              <w:rPr>
                <w:sz w:val="20"/>
              </w:rPr>
            </w:pPr>
          </w:p>
        </w:tc>
        <w:tc>
          <w:tcPr>
            <w:tcW w:w="659" w:type="pct"/>
          </w:tcPr>
          <w:p w:rsidR="00E16B20" w:rsidRPr="00FB26B2" w:rsidRDefault="00E16B20" w:rsidP="00A02FC9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t xml:space="preserve">Odbyła się konsultacja </w:t>
            </w:r>
            <w:r w:rsidRPr="00704DDB">
              <w:rPr>
                <w:rFonts w:eastAsia="Times New Roman"/>
                <w:sz w:val="20"/>
                <w:lang w:eastAsia="pl-PL"/>
              </w:rPr>
              <w:br/>
              <w:t xml:space="preserve">z osobą, która dopiero </w:t>
            </w:r>
            <w:r w:rsidRPr="00704DDB">
              <w:rPr>
                <w:rFonts w:eastAsia="Times New Roman"/>
                <w:sz w:val="20"/>
                <w:lang w:eastAsia="pl-PL"/>
              </w:rPr>
              <w:br/>
              <w:t xml:space="preserve">po przekazaniu uchwały do konsultacji społecznych mogła zapoznać się </w:t>
            </w:r>
            <w:r w:rsidRPr="00704DDB">
              <w:rPr>
                <w:rFonts w:eastAsia="Times New Roman"/>
                <w:sz w:val="20"/>
                <w:lang w:eastAsia="pl-PL"/>
              </w:rPr>
              <w:br/>
              <w:t xml:space="preserve">z projektem. </w:t>
            </w:r>
          </w:p>
        </w:tc>
      </w:tr>
      <w:tr w:rsidR="001E4510" w:rsidRPr="00704DDB" w:rsidTr="00FB26B2">
        <w:trPr>
          <w:trHeight w:val="1230"/>
        </w:trPr>
        <w:tc>
          <w:tcPr>
            <w:tcW w:w="194" w:type="pct"/>
          </w:tcPr>
          <w:p w:rsidR="001E4510" w:rsidRPr="00704DDB" w:rsidRDefault="001E4510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934" w:type="pct"/>
          </w:tcPr>
          <w:p w:rsidR="001E4510" w:rsidRPr="00FB26B2" w:rsidRDefault="009F32ED" w:rsidP="00FB26B2">
            <w:pPr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Cs w:val="24"/>
                <w:shd w:val="clear" w:color="auto" w:fill="FFFFFF"/>
                <w:lang w:eastAsia="pl-PL"/>
              </w:rPr>
              <w:t xml:space="preserve">      </w:t>
            </w:r>
            <w:r w:rsidRPr="009F32ED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Na podstawie art. </w:t>
            </w:r>
            <w:r w:rsidRPr="009F32ED">
              <w:rPr>
                <w:sz w:val="20"/>
              </w:rPr>
              <w:t xml:space="preserve">12 pkt 11 ustawy z dnia 5 czerwca 1998 r. o samorządzie powiatowym (t. j. Dz. U. z 2017 r. poz. 1868) i </w:t>
            </w:r>
            <w:r w:rsidRPr="009F32ED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art. 38 ustawy z dnia 27 października 2017 r. </w:t>
            </w:r>
            <w:r w:rsidRPr="009F32ED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  <w:t>o finansowaniu zadań oświatowych (Dz. U. z 2017 r. poz. 2203) uchwala się, co następuje:</w:t>
            </w:r>
          </w:p>
        </w:tc>
        <w:tc>
          <w:tcPr>
            <w:tcW w:w="2213" w:type="pct"/>
          </w:tcPr>
          <w:p w:rsidR="001E4510" w:rsidRPr="001E4510" w:rsidRDefault="001E4510" w:rsidP="001E4510">
            <w:pPr>
              <w:ind w:left="0" w:firstLine="0"/>
              <w:rPr>
                <w:rFonts w:eastAsia="Times New Roman"/>
                <w:sz w:val="20"/>
                <w:shd w:val="clear" w:color="auto" w:fill="FFFFFF"/>
                <w:lang w:eastAsia="pl-PL"/>
              </w:rPr>
            </w:pPr>
            <w:r w:rsidRPr="001E4510">
              <w:rPr>
                <w:rFonts w:eastAsia="Times New Roman"/>
                <w:sz w:val="20"/>
                <w:shd w:val="clear" w:color="auto" w:fill="FFFFFF"/>
                <w:lang w:eastAsia="pl-PL"/>
              </w:rPr>
              <w:t xml:space="preserve">Na podstawie art. </w:t>
            </w:r>
            <w:r w:rsidRPr="001E4510">
              <w:rPr>
                <w:rFonts w:eastAsiaTheme="minorHAnsi"/>
                <w:sz w:val="20"/>
              </w:rPr>
              <w:t xml:space="preserve">12 pkt 11 ustawy z dnia 5 czerwca 1998 r. o samorządzie powiatowym (t. j. Dz. U. z 2017 r. poz. 1868) i </w:t>
            </w:r>
            <w:r w:rsidRPr="001E4510">
              <w:rPr>
                <w:rFonts w:eastAsia="Times New Roman"/>
                <w:sz w:val="20"/>
                <w:shd w:val="clear" w:color="auto" w:fill="FFFFFF"/>
                <w:lang w:eastAsia="pl-PL"/>
              </w:rPr>
              <w:t>art. 38 ust. 1 ustawy z dnia 27 października 2017 r. o finansowaniu zadań oświatowych (Dz. U. z 2017 r. poz. 2203) Rada Powiatu Wołomińskiego uchwala, co następuje:</w:t>
            </w:r>
          </w:p>
          <w:p w:rsidR="001E4510" w:rsidRPr="00F44140" w:rsidRDefault="001E4510" w:rsidP="00F44140">
            <w:pPr>
              <w:ind w:left="0" w:firstLine="0"/>
              <w:jc w:val="center"/>
              <w:rPr>
                <w:rFonts w:eastAsia="Times New Roman"/>
                <w:b/>
                <w:bCs/>
                <w:sz w:val="20"/>
                <w:shd w:val="clear" w:color="auto" w:fill="FFFFFF"/>
                <w:lang w:eastAsia="pl-PL"/>
              </w:rPr>
            </w:pPr>
          </w:p>
        </w:tc>
        <w:tc>
          <w:tcPr>
            <w:tcW w:w="659" w:type="pct"/>
          </w:tcPr>
          <w:p w:rsidR="001E4510" w:rsidRPr="00704DDB" w:rsidRDefault="001E4510" w:rsidP="00A02FC9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</w:p>
        </w:tc>
      </w:tr>
      <w:tr w:rsidR="00AB0297" w:rsidRPr="00704DDB" w:rsidTr="00FB26B2">
        <w:trPr>
          <w:trHeight w:val="2410"/>
        </w:trPr>
        <w:tc>
          <w:tcPr>
            <w:tcW w:w="194" w:type="pct"/>
          </w:tcPr>
          <w:p w:rsidR="00AB0297" w:rsidRPr="00615378" w:rsidRDefault="00AB0297" w:rsidP="00AB0297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4" w:type="pct"/>
          </w:tcPr>
          <w:p w:rsidR="00AB0297" w:rsidRPr="003453A2" w:rsidRDefault="00AB0297" w:rsidP="00AB029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3453A2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§ 1</w:t>
            </w:r>
          </w:p>
          <w:p w:rsidR="00BC365C" w:rsidRDefault="00AB0297" w:rsidP="00BC365C">
            <w:pPr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Uchwała określa tryb udzielania i rozliczania dotacji dla szkół </w:t>
            </w:r>
            <w:r w:rsidR="003E4CD9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i placówek oświatowych prowadzonych na terenie Powiatu Wołomińskiego przez inne osoby prawne, inne niż Powiat Wołomiński lub osoby fizyczne, a także tryb przeprowadzania kontroli prawidłowości ich pobrania i wykorzystania oraz termin i sposób rozliczania wykorzystania dotacji.</w:t>
            </w:r>
          </w:p>
          <w:p w:rsidR="00AB0297" w:rsidRPr="00BC365C" w:rsidRDefault="00BC365C" w:rsidP="00BC365C">
            <w:pPr>
              <w:tabs>
                <w:tab w:val="left" w:pos="477"/>
              </w:tabs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ab/>
            </w:r>
          </w:p>
        </w:tc>
        <w:tc>
          <w:tcPr>
            <w:tcW w:w="2213" w:type="pct"/>
          </w:tcPr>
          <w:p w:rsidR="00C2782F" w:rsidRPr="00C2782F" w:rsidRDefault="00C2782F" w:rsidP="00C2782F">
            <w:pPr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C2782F">
              <w:rPr>
                <w:rFonts w:eastAsia="Times New Roman"/>
                <w:b/>
                <w:bCs/>
                <w:sz w:val="20"/>
                <w:lang w:eastAsia="pl-PL"/>
              </w:rPr>
              <w:t>§ 1</w:t>
            </w:r>
          </w:p>
          <w:p w:rsidR="00C2782F" w:rsidRPr="00C2782F" w:rsidRDefault="00C2782F" w:rsidP="00C2782F">
            <w:pPr>
              <w:ind w:left="0" w:firstLine="0"/>
              <w:rPr>
                <w:rFonts w:eastAsia="Times New Roman"/>
                <w:sz w:val="20"/>
                <w:shd w:val="clear" w:color="auto" w:fill="FFFFFF"/>
                <w:lang w:eastAsia="pl-PL"/>
              </w:rPr>
            </w:pPr>
            <w:r w:rsidRPr="00C2782F">
              <w:rPr>
                <w:rFonts w:eastAsia="Times New Roman"/>
                <w:sz w:val="20"/>
                <w:shd w:val="clear" w:color="auto" w:fill="FFFFFF"/>
                <w:lang w:eastAsia="pl-PL"/>
              </w:rPr>
              <w:t>Uchwala się tryb udzielania i rozliczania dotacji dla szkół publicznych i publicznych poradni psychologiczno-pedagogicznych, tryb przeprowadzania kontroli prawidłowości ich pobrania i wykorzystania oraz termin i sposób rozliczania wykorzystania dotacji.</w:t>
            </w:r>
          </w:p>
          <w:p w:rsidR="00AB0297" w:rsidRPr="00615378" w:rsidRDefault="00C2782F" w:rsidP="00C2782F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2782F">
              <w:rPr>
                <w:rFonts w:eastAsia="Times New Roman"/>
                <w:szCs w:val="24"/>
                <w:lang w:eastAsia="pl-PL"/>
              </w:rPr>
              <w:br/>
            </w:r>
          </w:p>
        </w:tc>
        <w:tc>
          <w:tcPr>
            <w:tcW w:w="659" w:type="pct"/>
          </w:tcPr>
          <w:p w:rsidR="00AB0297" w:rsidRPr="00FB26B2" w:rsidRDefault="00064B60" w:rsidP="00FB26B2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t xml:space="preserve">Odbyła się konsultacja </w:t>
            </w:r>
            <w:r w:rsidRPr="00704DDB">
              <w:rPr>
                <w:rFonts w:eastAsia="Times New Roman"/>
                <w:sz w:val="20"/>
                <w:lang w:eastAsia="pl-PL"/>
              </w:rPr>
              <w:br/>
              <w:t xml:space="preserve">z osobą, która dopiero </w:t>
            </w:r>
            <w:r w:rsidRPr="00704DDB">
              <w:rPr>
                <w:rFonts w:eastAsia="Times New Roman"/>
                <w:sz w:val="20"/>
                <w:lang w:eastAsia="pl-PL"/>
              </w:rPr>
              <w:br/>
              <w:t xml:space="preserve">po przekazaniu uchwały do konsultacji społecznych mogła zapoznać się </w:t>
            </w:r>
            <w:r w:rsidRPr="00704DDB">
              <w:rPr>
                <w:rFonts w:eastAsia="Times New Roman"/>
                <w:sz w:val="20"/>
                <w:lang w:eastAsia="pl-PL"/>
              </w:rPr>
              <w:br/>
              <w:t xml:space="preserve">z projektem. </w:t>
            </w:r>
          </w:p>
        </w:tc>
      </w:tr>
      <w:tr w:rsidR="00AB0297" w:rsidRPr="00704DDB" w:rsidTr="00B974F1">
        <w:trPr>
          <w:trHeight w:val="1526"/>
        </w:trPr>
        <w:tc>
          <w:tcPr>
            <w:tcW w:w="194" w:type="pct"/>
          </w:tcPr>
          <w:p w:rsidR="00AB0297" w:rsidRPr="00704DDB" w:rsidRDefault="00AB0297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934" w:type="pct"/>
          </w:tcPr>
          <w:p w:rsidR="00AB0297" w:rsidRPr="003453A2" w:rsidRDefault="00AB0297" w:rsidP="00AB029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3453A2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§ 2</w:t>
            </w:r>
          </w:p>
          <w:p w:rsidR="00AB0297" w:rsidRPr="003453A2" w:rsidRDefault="00AB0297" w:rsidP="00AB0297">
            <w:pPr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Ilekroć w uchwale jest mowa o:</w:t>
            </w:r>
          </w:p>
          <w:p w:rsidR="00AB0297" w:rsidRPr="003453A2" w:rsidRDefault="00AB0297" w:rsidP="00AB0297">
            <w:p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1) ustawie - należy przez to rozumieć ustawę z dnia 27 października 2017 r. </w:t>
            </w:r>
            <w:r w:rsidRPr="003453A2">
              <w:rPr>
                <w:rFonts w:eastAsia="Times New Roman"/>
                <w:i/>
                <w:color w:val="000000"/>
                <w:sz w:val="20"/>
                <w:shd w:val="clear" w:color="auto" w:fill="FFFFFF"/>
                <w:lang w:eastAsia="pl-PL"/>
              </w:rPr>
              <w:t>o finansowaniu zadań oświatowych</w:t>
            </w: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 (Dz. U. z 2017 r. poz. 2203);</w:t>
            </w:r>
          </w:p>
          <w:p w:rsidR="00AB0297" w:rsidRPr="003453A2" w:rsidRDefault="00AB0297" w:rsidP="00AB0297">
            <w:pPr>
              <w:ind w:left="284" w:hanging="284"/>
              <w:rPr>
                <w:rFonts w:eastAsia="Times New Roman"/>
                <w:color w:val="000000"/>
                <w:sz w:val="20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2) szkołach - należy przez to rozumieć szkoły publiczne prowadzone na terenie Powiatu Wołomińskiego przez inne osoby prawne, niż Powiat Wołomiński lub osoby fizyczne;</w:t>
            </w:r>
          </w:p>
          <w:p w:rsidR="00AB0297" w:rsidRPr="003453A2" w:rsidRDefault="00AB0297" w:rsidP="00AB0297">
            <w:p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3) placówkach - należy przez to rozumieć publiczne placówki oświatowe prowadzone na terenie Powiatu Wołomińskiego przez osoby prawne inne niż Powiat Wołomiński lub osoby fizyczne placówki zapewniające opiekę i wychowanie uczniom w okresie pobierania nauki poza miejscem stałego zamieszkania;</w:t>
            </w:r>
          </w:p>
          <w:p w:rsidR="00AB0297" w:rsidRPr="003453A2" w:rsidRDefault="00AB0297" w:rsidP="00AB0297">
            <w:p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4) szkołach specjalnych - należy przez to rozumieć publiczne szkoły specjalne prowadzone na terenie Powiatu Wołomińskiego przez osoby prawne lub osoby fizyczne inne, niż Powiat Wołomiński. </w:t>
            </w:r>
          </w:p>
          <w:p w:rsidR="00AB0297" w:rsidRPr="003453A2" w:rsidRDefault="00AB0297" w:rsidP="00AB0297">
            <w:p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5) placówkach oświatowych specjalnych - należy przez to rozumieć publiczne placówki, młodzieżowe ośrodki wychowawcze, młodzieżowe ośrodki socjoterapii, specjalne ośrodki szkolno-wychowawcze oraz specjalne ośrodki wychowawcze dla dzieci </w:t>
            </w:r>
            <w:r w:rsidR="00FA0F54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i młodzieży wymagających stosowania specjalnej organizacji nauki, metod pracy i wychowania, ośrodki umożliwiające dzieciom i młodzieży, a także dzieciom i młodzieży upośledzonym umysłowo ze sprzężonymi niepełnosprawnościami realizację odpowiednio obowiązku, szkolnego i obowiązku nauki, prowadzone na terenie Powiatu Wołomińskiego przez osoby prawne inne, niż Powiat Wołomiński lub osoby fizyczne;</w:t>
            </w:r>
          </w:p>
          <w:p w:rsidR="00AB0297" w:rsidRPr="003453A2" w:rsidRDefault="00AB0297" w:rsidP="00AB0297">
            <w:p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lastRenderedPageBreak/>
              <w:t>6) poradniach psychologiczno – pedagogicznych – należy przez to rozumieć publiczne poradnie psychologiczno-pedagogiczne, uprawnione do wydawania orzeczeń,  prowadzone na terenie Powiatu Wołomińskiego przez osoby prawne inne, niż Powiat Wołomiński lub osoby fizyczne;</w:t>
            </w:r>
          </w:p>
          <w:p w:rsidR="00AB0297" w:rsidRPr="003453A2" w:rsidRDefault="00AB0297" w:rsidP="00AB0297">
            <w:pPr>
              <w:ind w:left="284" w:hanging="284"/>
              <w:rPr>
                <w:rFonts w:eastAsia="Times New Roman"/>
                <w:color w:val="000000"/>
                <w:sz w:val="20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7) uczestnikach zajęć rewalidacyjno-wychowawczych – należy przez to rozumieć uczestników zajęć rewalidacyjno-wychowawczych posiadających orzeczenie o potrzebie zajęć rewalidacyjno-wychowawczych;</w:t>
            </w:r>
          </w:p>
          <w:p w:rsidR="00AB0297" w:rsidRPr="003453A2" w:rsidRDefault="00AB0297" w:rsidP="00AB0297">
            <w:pPr>
              <w:tabs>
                <w:tab w:val="left" w:pos="284"/>
              </w:tabs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8) Powiecie – należy przez to rozumieć Powiat Wołomiński;</w:t>
            </w:r>
          </w:p>
          <w:p w:rsidR="00AB0297" w:rsidRPr="003453A2" w:rsidRDefault="00AB0297" w:rsidP="00FA0F54">
            <w:pPr>
              <w:tabs>
                <w:tab w:val="left" w:pos="284"/>
              </w:tabs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9) Starostwie Powiatowym - należy przez to rozumieć Starostwo Powiatowe w Wołominie, posiadającym Kancelarię w Wołominie przy ul. Prądzyńskiego 3;</w:t>
            </w:r>
          </w:p>
          <w:p w:rsidR="00AB0297" w:rsidRPr="003453A2" w:rsidRDefault="00AB0297" w:rsidP="00AB0297">
            <w:p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453A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10) organie prowadzącym - należy przez to rozumieć osoby prawne inne, niż Powiat Wołomiński lub osoby fizyczne prowadzące na terenie Powiatu szkoły/szkoły specjalne, placówki/placówki specjalne oraz poradnie psychologiczno - pedagogiczne, o których mowa w pkt 2-6 uchwały.</w:t>
            </w:r>
          </w:p>
          <w:p w:rsidR="00AB0297" w:rsidRPr="003453A2" w:rsidRDefault="00AB0297" w:rsidP="008F281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13" w:type="pct"/>
          </w:tcPr>
          <w:p w:rsidR="008861F4" w:rsidRPr="008861F4" w:rsidRDefault="008861F4" w:rsidP="008861F4">
            <w:pPr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8861F4">
              <w:rPr>
                <w:rFonts w:eastAsia="Times New Roman"/>
                <w:b/>
                <w:bCs/>
                <w:sz w:val="20"/>
                <w:lang w:eastAsia="pl-PL"/>
              </w:rPr>
              <w:lastRenderedPageBreak/>
              <w:t>§ 2</w:t>
            </w:r>
          </w:p>
          <w:p w:rsidR="008861F4" w:rsidRPr="008861F4" w:rsidRDefault="008861F4" w:rsidP="008861F4">
            <w:pPr>
              <w:ind w:left="0" w:firstLine="0"/>
              <w:rPr>
                <w:rFonts w:eastAsia="Times New Roman"/>
                <w:sz w:val="20"/>
                <w:shd w:val="clear" w:color="auto" w:fill="FFFFFF"/>
                <w:lang w:eastAsia="pl-PL"/>
              </w:rPr>
            </w:pPr>
            <w:r w:rsidRPr="008861F4">
              <w:rPr>
                <w:rFonts w:eastAsia="Times New Roman"/>
                <w:sz w:val="20"/>
                <w:shd w:val="clear" w:color="auto" w:fill="FFFFFF"/>
                <w:lang w:eastAsia="pl-PL"/>
              </w:rPr>
              <w:t>Ilekroć w uchwale jest mowa o:</w:t>
            </w:r>
          </w:p>
          <w:p w:rsidR="008861F4" w:rsidRPr="008861F4" w:rsidRDefault="008861F4" w:rsidP="008861F4">
            <w:pPr>
              <w:ind w:left="284" w:hanging="284"/>
              <w:rPr>
                <w:rFonts w:eastAsia="Times New Roman"/>
                <w:sz w:val="20"/>
                <w:shd w:val="clear" w:color="auto" w:fill="FFFFFF"/>
                <w:lang w:eastAsia="pl-PL"/>
              </w:rPr>
            </w:pPr>
            <w:r w:rsidRPr="008861F4">
              <w:rPr>
                <w:rFonts w:eastAsia="Times New Roman"/>
                <w:sz w:val="20"/>
                <w:shd w:val="clear" w:color="auto" w:fill="FFFFFF"/>
                <w:lang w:eastAsia="pl-PL"/>
              </w:rPr>
              <w:t xml:space="preserve">1) ustawie - należy przez to rozumieć ustawę z dnia 27 października 2017 r. </w:t>
            </w:r>
            <w:r w:rsidRPr="008861F4">
              <w:rPr>
                <w:rFonts w:eastAsia="Times New Roman"/>
                <w:i/>
                <w:sz w:val="20"/>
                <w:shd w:val="clear" w:color="auto" w:fill="FFFFFF"/>
                <w:lang w:eastAsia="pl-PL"/>
              </w:rPr>
              <w:t>o finansowaniu zadań oświatowych</w:t>
            </w:r>
            <w:r w:rsidRPr="008861F4">
              <w:rPr>
                <w:rFonts w:eastAsia="Times New Roman"/>
                <w:sz w:val="20"/>
                <w:shd w:val="clear" w:color="auto" w:fill="FFFFFF"/>
                <w:lang w:eastAsia="pl-PL"/>
              </w:rPr>
              <w:t xml:space="preserve"> (Dz. U. z 2017 r. poz. 2203);</w:t>
            </w:r>
          </w:p>
          <w:p w:rsidR="008861F4" w:rsidRPr="008861F4" w:rsidRDefault="008861F4" w:rsidP="008861F4">
            <w:pPr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8861F4">
              <w:rPr>
                <w:rFonts w:eastAsia="Times New Roman"/>
                <w:sz w:val="20"/>
                <w:shd w:val="clear" w:color="auto" w:fill="FFFFFF"/>
                <w:lang w:eastAsia="pl-PL"/>
              </w:rPr>
              <w:t xml:space="preserve">2) Powiecie – należy przez to rozumieć Powiat Wołomiński; </w:t>
            </w:r>
          </w:p>
          <w:p w:rsidR="008861F4" w:rsidRPr="008861F4" w:rsidRDefault="008861F4" w:rsidP="008861F4">
            <w:pPr>
              <w:ind w:left="284" w:hanging="284"/>
              <w:rPr>
                <w:rFonts w:eastAsia="Times New Roman"/>
                <w:sz w:val="20"/>
                <w:shd w:val="clear" w:color="auto" w:fill="FFFFFF"/>
                <w:lang w:eastAsia="pl-PL"/>
              </w:rPr>
            </w:pPr>
            <w:r w:rsidRPr="008861F4">
              <w:rPr>
                <w:rFonts w:eastAsia="Times New Roman"/>
                <w:sz w:val="20"/>
                <w:shd w:val="clear" w:color="auto" w:fill="FFFFFF"/>
                <w:lang w:eastAsia="pl-PL"/>
              </w:rPr>
              <w:t xml:space="preserve">3) szkole – należy przez to rozumieć szkołę publiczną, prowadzoną na terenie Powiatu przez inne osoby prawne, niż Powiat lub osoby fizyczne; </w:t>
            </w:r>
          </w:p>
          <w:p w:rsidR="008861F4" w:rsidRPr="008861F4" w:rsidRDefault="008861F4" w:rsidP="008861F4">
            <w:pPr>
              <w:tabs>
                <w:tab w:val="left" w:pos="284"/>
              </w:tabs>
              <w:ind w:left="284" w:hanging="284"/>
              <w:rPr>
                <w:rFonts w:eastAsia="Times New Roman"/>
                <w:sz w:val="20"/>
                <w:shd w:val="clear" w:color="auto" w:fill="FFFFFF"/>
                <w:lang w:eastAsia="pl-PL"/>
              </w:rPr>
            </w:pPr>
            <w:r w:rsidRPr="008861F4">
              <w:rPr>
                <w:rFonts w:eastAsia="Times New Roman"/>
                <w:sz w:val="20"/>
                <w:shd w:val="clear" w:color="auto" w:fill="FFFFFF"/>
                <w:lang w:eastAsia="pl-PL"/>
              </w:rPr>
              <w:t>4) poradni psychologiczno – pedagogicznej – należy przez to rozumieć publiczną poradnię psychologiczno-pedagogiczną, prowadzoną na terenie Powiatu przez osoby prawne, inne niż Powiat lub osoby fizyczne;</w:t>
            </w:r>
          </w:p>
          <w:p w:rsidR="008861F4" w:rsidRPr="008861F4" w:rsidRDefault="008861F4" w:rsidP="008861F4">
            <w:pPr>
              <w:tabs>
                <w:tab w:val="left" w:pos="284"/>
              </w:tabs>
              <w:ind w:left="284" w:hanging="284"/>
              <w:rPr>
                <w:rFonts w:eastAsia="Times New Roman"/>
                <w:sz w:val="20"/>
                <w:shd w:val="clear" w:color="auto" w:fill="FFFFFF"/>
                <w:lang w:eastAsia="pl-PL"/>
              </w:rPr>
            </w:pPr>
            <w:r w:rsidRPr="008861F4">
              <w:rPr>
                <w:rFonts w:eastAsia="Times New Roman"/>
                <w:sz w:val="20"/>
                <w:shd w:val="clear" w:color="auto" w:fill="FFFFFF"/>
                <w:lang w:eastAsia="pl-PL"/>
              </w:rPr>
              <w:t>5) uczniu - należy przez to rozumieć odpowiednio ucznia, dziecko lub uczestnika zajęć w poradni psychologiczno – pedagogicznej w rozumieniu ustawy;</w:t>
            </w:r>
          </w:p>
          <w:p w:rsidR="008861F4" w:rsidRPr="008861F4" w:rsidRDefault="008861F4" w:rsidP="008861F4">
            <w:pPr>
              <w:tabs>
                <w:tab w:val="left" w:pos="284"/>
              </w:tabs>
              <w:ind w:left="284" w:hanging="284"/>
              <w:rPr>
                <w:rFonts w:eastAsia="Times New Roman"/>
                <w:sz w:val="20"/>
                <w:shd w:val="clear" w:color="auto" w:fill="FFFFFF"/>
                <w:lang w:eastAsia="pl-PL"/>
              </w:rPr>
            </w:pPr>
            <w:r w:rsidRPr="008861F4">
              <w:rPr>
                <w:rFonts w:eastAsia="Times New Roman"/>
                <w:sz w:val="20"/>
                <w:shd w:val="clear" w:color="auto" w:fill="FFFFFF"/>
                <w:lang w:eastAsia="pl-PL"/>
              </w:rPr>
              <w:t>6) Starostwie Powiatowym - należy przez to rozumieć Starostwo Powiatowe w Wołominie, posiadające Kancelarię w Wołominie przy ul. Prądzyńskiego 3;</w:t>
            </w:r>
          </w:p>
          <w:p w:rsidR="008861F4" w:rsidRPr="008861F4" w:rsidRDefault="008861F4" w:rsidP="008861F4">
            <w:pPr>
              <w:ind w:left="284" w:hanging="284"/>
              <w:rPr>
                <w:rFonts w:eastAsia="Times New Roman"/>
                <w:sz w:val="20"/>
                <w:shd w:val="clear" w:color="auto" w:fill="FFFFFF"/>
                <w:lang w:eastAsia="pl-PL"/>
              </w:rPr>
            </w:pPr>
            <w:r w:rsidRPr="008861F4">
              <w:rPr>
                <w:rFonts w:eastAsia="Times New Roman"/>
                <w:sz w:val="20"/>
                <w:shd w:val="clear" w:color="auto" w:fill="FFFFFF"/>
                <w:lang w:eastAsia="pl-PL"/>
              </w:rPr>
              <w:t>7) Organie prowadzącym - należy przez to rozumieć inne osoby prawne niż Powiat lub osoby fizyczne prowadzące na terenie Powiatu szkołę lub poradnię psychologiczno - pedagogiczną.</w:t>
            </w:r>
          </w:p>
          <w:p w:rsidR="008861F4" w:rsidRPr="008861F4" w:rsidRDefault="008861F4" w:rsidP="008861F4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0"/>
              </w:rPr>
            </w:pPr>
            <w:r w:rsidRPr="008861F4">
              <w:rPr>
                <w:rFonts w:eastAsiaTheme="minorHAnsi"/>
                <w:sz w:val="20"/>
              </w:rPr>
              <w:t>8) Kontrolujących – należy przez to rozumieć pracowników Starostwa Powiatowego lub inne osoby, imiennie upoważnione przez Zarząd Powiatu do przeprowadzenia kontroli;</w:t>
            </w:r>
          </w:p>
          <w:p w:rsidR="008861F4" w:rsidRPr="008861F4" w:rsidRDefault="008861F4" w:rsidP="008861F4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0"/>
              </w:rPr>
            </w:pPr>
            <w:r w:rsidRPr="008861F4">
              <w:rPr>
                <w:rFonts w:eastAsiaTheme="minorHAnsi"/>
                <w:sz w:val="20"/>
              </w:rPr>
              <w:t xml:space="preserve">9) Kontrolowanym - należy przez to rozumieć szkołę lub poradnię psychologiczno – pedagogiczną, które otrzymały dotację </w:t>
            </w:r>
            <w:r>
              <w:rPr>
                <w:rFonts w:eastAsiaTheme="minorHAnsi"/>
                <w:sz w:val="20"/>
              </w:rPr>
              <w:br/>
            </w:r>
            <w:r w:rsidRPr="008861F4">
              <w:rPr>
                <w:rFonts w:eastAsiaTheme="minorHAnsi"/>
                <w:sz w:val="20"/>
              </w:rPr>
              <w:t>z budżetu Powiatu.</w:t>
            </w:r>
          </w:p>
          <w:p w:rsidR="00AB0297" w:rsidRPr="008861F4" w:rsidRDefault="008861F4" w:rsidP="008861F4">
            <w:pPr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8861F4">
              <w:rPr>
                <w:rFonts w:eastAsia="Times New Roman"/>
                <w:sz w:val="20"/>
                <w:lang w:eastAsia="pl-PL"/>
              </w:rPr>
              <w:br/>
            </w:r>
          </w:p>
        </w:tc>
        <w:tc>
          <w:tcPr>
            <w:tcW w:w="659" w:type="pct"/>
          </w:tcPr>
          <w:p w:rsidR="00064B60" w:rsidRPr="00704DDB" w:rsidRDefault="00064B60" w:rsidP="00064B60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t xml:space="preserve">Odbyła się konsultacja </w:t>
            </w:r>
            <w:r w:rsidRPr="00704DDB">
              <w:rPr>
                <w:rFonts w:eastAsia="Times New Roman"/>
                <w:sz w:val="20"/>
                <w:lang w:eastAsia="pl-PL"/>
              </w:rPr>
              <w:br/>
              <w:t xml:space="preserve">z osobą, która dopiero </w:t>
            </w:r>
            <w:r w:rsidRPr="00704DDB">
              <w:rPr>
                <w:rFonts w:eastAsia="Times New Roman"/>
                <w:sz w:val="20"/>
                <w:lang w:eastAsia="pl-PL"/>
              </w:rPr>
              <w:br/>
              <w:t xml:space="preserve">po przekazaniu uchwały do konsultacji społecznych mogła zapoznać się </w:t>
            </w:r>
            <w:r w:rsidRPr="00704DDB">
              <w:rPr>
                <w:rFonts w:eastAsia="Times New Roman"/>
                <w:sz w:val="20"/>
                <w:lang w:eastAsia="pl-PL"/>
              </w:rPr>
              <w:br/>
              <w:t xml:space="preserve">z projektem. </w:t>
            </w:r>
          </w:p>
          <w:p w:rsidR="00AB0297" w:rsidRDefault="00AB0297" w:rsidP="005E48AC">
            <w:pPr>
              <w:ind w:left="0" w:hanging="96"/>
              <w:jc w:val="left"/>
              <w:rPr>
                <w:sz w:val="20"/>
                <w:lang w:eastAsia="pl-PL"/>
              </w:rPr>
            </w:pPr>
          </w:p>
        </w:tc>
      </w:tr>
      <w:tr w:rsidR="00E16B20" w:rsidRPr="00704DDB" w:rsidTr="0079139B">
        <w:trPr>
          <w:trHeight w:val="487"/>
        </w:trPr>
        <w:tc>
          <w:tcPr>
            <w:tcW w:w="194" w:type="pct"/>
          </w:tcPr>
          <w:p w:rsidR="00E16B20" w:rsidRPr="00704DDB" w:rsidRDefault="00E16B20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t>2.</w:t>
            </w:r>
          </w:p>
        </w:tc>
        <w:tc>
          <w:tcPr>
            <w:tcW w:w="1934" w:type="pct"/>
          </w:tcPr>
          <w:p w:rsidR="008F281B" w:rsidRPr="00221B88" w:rsidRDefault="008F281B" w:rsidP="008F281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221B88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§ 3</w:t>
            </w:r>
          </w:p>
          <w:p w:rsidR="009D0A2A" w:rsidRPr="00221B88" w:rsidRDefault="009D0A2A" w:rsidP="009D0A2A">
            <w:pPr>
              <w:pStyle w:val="Akapitzlist"/>
              <w:numPr>
                <w:ilvl w:val="0"/>
                <w:numId w:val="12"/>
              </w:numPr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Szkołom i szkołom specjalnym, w których jest realizowany obowiązek szkolny lub obowiązek nauki, przysługuje na każdego ucznia dotacja </w:t>
            </w:r>
            <w:r w:rsidR="0024754E"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\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w wysokości równej podstawowej kwocie dotacji dla szkół danego typu i rodzaju, nie niższa jednak niż kwota przewidziana na takiego ucznia w części oświatowej subwencji ogólnej dla Powiatu.</w:t>
            </w:r>
          </w:p>
          <w:p w:rsidR="009D0A2A" w:rsidRPr="00221B88" w:rsidRDefault="009D0A2A" w:rsidP="009D0A2A">
            <w:pPr>
              <w:pStyle w:val="Akapitzlist"/>
              <w:numPr>
                <w:ilvl w:val="0"/>
                <w:numId w:val="12"/>
              </w:numPr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Szkołom i szkołom specjalnym, w których jest realizowany obowiązek szkolny lub obowiązek nauki, również w których zorganizowano internat, przysługuje, niezależnie od dotacji, o której mowa w ust. 1, na każdego ucznia korzystającego z tego internatu, dotacja w wysokości równej podstawowej kwocie dotacji dla szkół prowadzonych przez Powiat, </w:t>
            </w:r>
            <w:r w:rsidR="0026489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w których zorganizowano internat, nie niższej jednak niż kwota przewidziana na takiego ucznia w części oświatowej subwencji ogólnej dla Powiatu.</w:t>
            </w:r>
          </w:p>
          <w:p w:rsidR="009D0A2A" w:rsidRPr="00221B88" w:rsidRDefault="009D0A2A" w:rsidP="009D0A2A">
            <w:pPr>
              <w:pStyle w:val="Akapitzlist"/>
              <w:numPr>
                <w:ilvl w:val="0"/>
                <w:numId w:val="12"/>
              </w:numPr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Szkołom</w:t>
            </w:r>
            <w:r w:rsidR="00221B88"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ponadgimnazjalnym/ponadpodstawowym, poradniom psychologiczno-pedagogicznym oraz ośrodkom, o których mowa w art. 2 pkt 5 ustawy – Prawo oświatowe, które prowadzą zajęcia rewalidacyjno-wychowawcze, przysługuje na każdego uczestnika tych zajęć dotacja </w:t>
            </w:r>
            <w:r w:rsidR="0026489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w wysokości równej kwocie przewidzianej na takiego uczestnika zajęć rewalidacyjno-wychowawczych w części oświatowej subwencji ogólnej dla Powiatu.</w:t>
            </w:r>
          </w:p>
          <w:p w:rsidR="009D0A2A" w:rsidRPr="00221B88" w:rsidRDefault="009D0A2A" w:rsidP="009D0A2A">
            <w:pPr>
              <w:pStyle w:val="Akapitzlist"/>
              <w:numPr>
                <w:ilvl w:val="0"/>
                <w:numId w:val="12"/>
              </w:numPr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lastRenderedPageBreak/>
              <w:t xml:space="preserve">Placówkom, o których mowa w art. 2 ust. 5 i 7 ustawy – Prawo oświatowe przysługuje na każdego wychowanka dotacja w wysokości równej podstawowej kwocie dotacji dla placówek danego rodzaju prowadzonych przez Powiat, nie niższej jednak  niż kwota przewidziana na takiego ucznia </w:t>
            </w:r>
            <w:r w:rsidR="0026489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w części oświatowej subwencji ogólnej dla Powiatu.</w:t>
            </w:r>
          </w:p>
          <w:p w:rsidR="009D0A2A" w:rsidRPr="00221B88" w:rsidRDefault="009D0A2A" w:rsidP="009D0A2A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Poradni</w:t>
            </w:r>
            <w:r w:rsidR="00221B88"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psychologiczno-pedagogicznej przysługuje dotacja na każdego ucznia, ujętego w księdze uczniów tej poradni, </w:t>
            </w:r>
            <w:r w:rsidR="0026489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w wysokości 95% podstawowej kwoty dotacji</w:t>
            </w:r>
            <w:r w:rsidR="00221B88"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dla poradni psychologiczno – pedagogicznych danego profilu, prowadzonych przez Powiat.</w:t>
            </w:r>
          </w:p>
          <w:p w:rsidR="009D0A2A" w:rsidRPr="00221B88" w:rsidRDefault="009D0A2A" w:rsidP="009D0A2A">
            <w:pPr>
              <w:pStyle w:val="Akapitzlist"/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Ośrodki, o których mowa w art. 2 pkt. 5 ustawy</w:t>
            </w:r>
            <w:r w:rsidR="0039177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 – Prawo oświatowe, a także poradnie psychologiczno –pedagogiczne, które prowadzą wczesne wspomaganie rozwoju dziecka, otrzymują dotację na każde dziecko objęte wczesnym wspomaganiem rozwoju w wysokości równej kwocie przewidzianej na każde dziecko w części oświatowej subwencji ogólnej otrzymywanej przez Powiat, niezależnie od dotacji, o których mowa w art. 80 ust. 2dc, 3, 3a, 3ab i 3ac ustawy oraz w ust. 5 – Prawo oświatowe niniejszego paragrafu.</w:t>
            </w:r>
          </w:p>
          <w:p w:rsidR="00E16B20" w:rsidRPr="00DC051D" w:rsidRDefault="009D0A2A" w:rsidP="00DC051D">
            <w:pPr>
              <w:pStyle w:val="Akapitzlist"/>
              <w:numPr>
                <w:ilvl w:val="0"/>
                <w:numId w:val="12"/>
              </w:numPr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W przypadku zwiększenia części oświatowej subwencji ogólnej dla Powiatu z tytułu realizacji ściśle określonych zadań szkoły/placówki, o których mowa w § 2 ust. 2-6 uchwały lub otrzymania przez Powiat dotacji celowej </w:t>
            </w:r>
            <w:r w:rsidR="0039177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na realizację ściśle określonych zadań przez te szkoły/placówki, wysokość dotacji dla szkół/placówek realizujących te zadania może zostać podwyższona </w:t>
            </w:r>
            <w:r w:rsidR="0039177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o kwoty otrzymanej dodatkowo części oświatowej subwencji ogólnej lub dotacji celowej.</w:t>
            </w:r>
          </w:p>
        </w:tc>
        <w:tc>
          <w:tcPr>
            <w:tcW w:w="2213" w:type="pct"/>
          </w:tcPr>
          <w:p w:rsidR="00A975FB" w:rsidRPr="00A975FB" w:rsidRDefault="00A975FB" w:rsidP="00A975FB">
            <w:pPr>
              <w:ind w:left="0" w:firstLine="0"/>
              <w:jc w:val="center"/>
              <w:rPr>
                <w:rFonts w:eastAsiaTheme="minorHAnsi"/>
                <w:b/>
                <w:bCs/>
                <w:sz w:val="20"/>
              </w:rPr>
            </w:pPr>
            <w:r w:rsidRPr="00A975FB">
              <w:rPr>
                <w:rFonts w:eastAsia="Times New Roman"/>
                <w:b/>
                <w:bCs/>
                <w:sz w:val="20"/>
                <w:lang w:eastAsia="pl-PL"/>
              </w:rPr>
              <w:lastRenderedPageBreak/>
              <w:t>§ 3</w:t>
            </w:r>
          </w:p>
          <w:p w:rsidR="00A975FB" w:rsidRPr="00A975FB" w:rsidRDefault="00A975FB" w:rsidP="00A975F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A975FB">
              <w:rPr>
                <w:rFonts w:eastAsiaTheme="minorHAnsi"/>
                <w:sz w:val="20"/>
              </w:rPr>
              <w:t xml:space="preserve">Organ prowadzący składa </w:t>
            </w:r>
            <w:r w:rsidRPr="00A975FB">
              <w:rPr>
                <w:rFonts w:eastAsiaTheme="minorHAnsi"/>
                <w:i/>
                <w:sz w:val="20"/>
              </w:rPr>
              <w:t>Wniosek o udzielenie dotacji</w:t>
            </w:r>
            <w:r w:rsidRPr="00A975FB">
              <w:rPr>
                <w:rFonts w:eastAsiaTheme="minorHAnsi"/>
                <w:sz w:val="20"/>
              </w:rPr>
              <w:t xml:space="preserve">, nie później niż do dnia 30 września roku poprzedzającego rok udzielenia dotacji, w Kancelarii Starostwa Powiatowego, według wzoru stanowiącego </w:t>
            </w:r>
            <w:r w:rsidRPr="00A975FB">
              <w:rPr>
                <w:rFonts w:eastAsiaTheme="minorHAnsi"/>
                <w:b/>
                <w:sz w:val="20"/>
              </w:rPr>
              <w:t>załącznik nr 1</w:t>
            </w:r>
            <w:r w:rsidRPr="00A975FB">
              <w:rPr>
                <w:rFonts w:eastAsiaTheme="minorHAnsi"/>
                <w:sz w:val="20"/>
              </w:rPr>
              <w:t xml:space="preserve"> do </w:t>
            </w:r>
            <w:r w:rsidRPr="00A975FB">
              <w:rPr>
                <w:rFonts w:eastAsiaTheme="minorHAnsi"/>
                <w:i/>
                <w:sz w:val="20"/>
              </w:rPr>
              <w:t>uchwały</w:t>
            </w:r>
            <w:r w:rsidRPr="00A975FB">
              <w:rPr>
                <w:rFonts w:eastAsiaTheme="minorHAnsi"/>
                <w:sz w:val="20"/>
              </w:rPr>
              <w:t>.</w:t>
            </w:r>
          </w:p>
          <w:p w:rsidR="00A975FB" w:rsidRPr="00A975FB" w:rsidRDefault="00A975FB" w:rsidP="00A975F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A975FB">
              <w:rPr>
                <w:rFonts w:eastAsiaTheme="minorHAnsi"/>
                <w:sz w:val="20"/>
              </w:rPr>
              <w:t xml:space="preserve">Do 5 dnia każdego miesiąca, Organ prowadzący, składa </w:t>
            </w:r>
            <w:r>
              <w:rPr>
                <w:rFonts w:eastAsiaTheme="minorHAnsi"/>
                <w:sz w:val="20"/>
              </w:rPr>
              <w:br/>
            </w:r>
            <w:r w:rsidRPr="00A975FB">
              <w:rPr>
                <w:rFonts w:eastAsiaTheme="minorHAnsi"/>
                <w:sz w:val="20"/>
              </w:rPr>
              <w:t xml:space="preserve">w Kancelarii Starostwa Powiatowego </w:t>
            </w:r>
            <w:r w:rsidRPr="00A975FB">
              <w:rPr>
                <w:rFonts w:eastAsiaTheme="minorHAnsi"/>
                <w:i/>
                <w:sz w:val="20"/>
              </w:rPr>
              <w:t xml:space="preserve">Informację o faktycznej liczbie uczniów, </w:t>
            </w:r>
            <w:r w:rsidRPr="00A975FB">
              <w:rPr>
                <w:rFonts w:eastAsiaTheme="minorHAnsi"/>
                <w:sz w:val="20"/>
              </w:rPr>
              <w:t>według stanu na pierwszy</w:t>
            </w:r>
            <w:r w:rsidRPr="00A975FB">
              <w:rPr>
                <w:rFonts w:eastAsiaTheme="minorHAnsi"/>
                <w:b/>
                <w:color w:val="FF0000"/>
                <w:sz w:val="20"/>
              </w:rPr>
              <w:t xml:space="preserve"> </w:t>
            </w:r>
            <w:r w:rsidRPr="00A975FB">
              <w:rPr>
                <w:rFonts w:eastAsiaTheme="minorHAnsi"/>
                <w:sz w:val="20"/>
              </w:rPr>
              <w:t>dzień miesiąca</w:t>
            </w:r>
            <w:r w:rsidRPr="00A975FB">
              <w:rPr>
                <w:rFonts w:eastAsiaTheme="minorHAnsi"/>
                <w:b/>
                <w:sz w:val="20"/>
              </w:rPr>
              <w:t>,</w:t>
            </w:r>
            <w:r w:rsidRPr="00A975FB">
              <w:rPr>
                <w:rFonts w:eastAsiaTheme="minorHAnsi"/>
                <w:sz w:val="20"/>
              </w:rPr>
              <w:t xml:space="preserve"> za który udzielana jest dotacja przypadająca na dany miesiąc, według wzoru stanowiącego </w:t>
            </w:r>
            <w:r w:rsidRPr="00A975FB">
              <w:rPr>
                <w:rFonts w:eastAsiaTheme="minorHAnsi"/>
                <w:b/>
                <w:sz w:val="20"/>
              </w:rPr>
              <w:t>załącznik nr 2</w:t>
            </w:r>
            <w:r w:rsidRPr="00A975FB">
              <w:rPr>
                <w:rFonts w:eastAsiaTheme="minorHAnsi"/>
                <w:sz w:val="20"/>
              </w:rPr>
              <w:t xml:space="preserve"> do </w:t>
            </w:r>
            <w:r w:rsidRPr="00A975FB">
              <w:rPr>
                <w:rFonts w:eastAsiaTheme="minorHAnsi"/>
                <w:i/>
                <w:sz w:val="20"/>
              </w:rPr>
              <w:t>uchwały</w:t>
            </w:r>
            <w:r w:rsidRPr="00A975FB">
              <w:rPr>
                <w:rFonts w:eastAsiaTheme="minorHAnsi"/>
                <w:sz w:val="20"/>
              </w:rPr>
              <w:t>.</w:t>
            </w:r>
          </w:p>
          <w:p w:rsidR="00A975FB" w:rsidRPr="00A975FB" w:rsidRDefault="00A975FB" w:rsidP="006819E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b/>
                <w:i/>
                <w:sz w:val="20"/>
              </w:rPr>
            </w:pPr>
            <w:r w:rsidRPr="00A975FB">
              <w:rPr>
                <w:rFonts w:eastAsiaTheme="minorHAnsi"/>
                <w:sz w:val="20"/>
              </w:rPr>
              <w:t xml:space="preserve">Do 5 dnia każdego miesiąca, Organ prowadzący poradnię psychologiczno - pedagogiczną, oprócz </w:t>
            </w:r>
            <w:r w:rsidRPr="00A975FB">
              <w:rPr>
                <w:rFonts w:eastAsiaTheme="minorHAnsi"/>
                <w:i/>
                <w:sz w:val="20"/>
              </w:rPr>
              <w:t>Informacji</w:t>
            </w:r>
            <w:r w:rsidRPr="00A975FB">
              <w:rPr>
                <w:rFonts w:eastAsiaTheme="minorHAnsi"/>
                <w:sz w:val="20"/>
              </w:rPr>
              <w:t xml:space="preserve">, o której mowa w ust. 2, składa w Kancelarii Starostwa </w:t>
            </w:r>
            <w:r>
              <w:rPr>
                <w:rFonts w:eastAsiaTheme="minorHAnsi"/>
                <w:sz w:val="20"/>
              </w:rPr>
              <w:br/>
            </w:r>
            <w:r w:rsidRPr="00A975FB">
              <w:rPr>
                <w:rFonts w:eastAsiaTheme="minorHAnsi"/>
                <w:sz w:val="20"/>
              </w:rPr>
              <w:t xml:space="preserve">Powiatowego </w:t>
            </w:r>
            <w:r w:rsidRPr="00A975FB">
              <w:rPr>
                <w:rFonts w:eastAsiaTheme="minorHAnsi"/>
                <w:i/>
                <w:sz w:val="20"/>
              </w:rPr>
              <w:t xml:space="preserve">Informację o faktycznym uczestnictwie uczniów </w:t>
            </w:r>
            <w:r w:rsidR="00FB26B2">
              <w:rPr>
                <w:rFonts w:eastAsiaTheme="minorHAnsi"/>
                <w:i/>
                <w:sz w:val="20"/>
              </w:rPr>
              <w:br/>
            </w:r>
            <w:r w:rsidRPr="00A975FB">
              <w:rPr>
                <w:rFonts w:eastAsiaTheme="minorHAnsi"/>
                <w:i/>
                <w:sz w:val="20"/>
              </w:rPr>
              <w:t>w</w:t>
            </w:r>
            <w:r w:rsidR="0079139B">
              <w:rPr>
                <w:rFonts w:eastAsiaTheme="minorHAnsi"/>
                <w:i/>
                <w:sz w:val="20"/>
              </w:rPr>
              <w:t xml:space="preserve"> </w:t>
            </w:r>
            <w:r w:rsidRPr="00A975FB">
              <w:rPr>
                <w:rFonts w:eastAsiaTheme="minorHAnsi"/>
                <w:i/>
                <w:sz w:val="20"/>
              </w:rPr>
              <w:t>obowiązkowych zajęciach edukacyjnych</w:t>
            </w:r>
            <w:r w:rsidRPr="00A975FB">
              <w:rPr>
                <w:rFonts w:eastAsiaTheme="minorHAnsi"/>
                <w:sz w:val="20"/>
              </w:rPr>
              <w:t xml:space="preserve">, według stanu </w:t>
            </w:r>
            <w:r>
              <w:rPr>
                <w:rFonts w:eastAsiaTheme="minorHAnsi"/>
                <w:sz w:val="20"/>
              </w:rPr>
              <w:br/>
            </w:r>
            <w:r w:rsidRPr="00A975FB">
              <w:rPr>
                <w:rFonts w:eastAsiaTheme="minorHAnsi"/>
                <w:sz w:val="20"/>
              </w:rPr>
              <w:t xml:space="preserve">za miesiąc poprzedzający miesiąc, w którym następuje przekazanie dotacji przypadającej na dany miesiąc, według wzoru stanowiącego </w:t>
            </w:r>
            <w:r w:rsidRPr="00A975FB">
              <w:rPr>
                <w:rFonts w:eastAsiaTheme="minorHAnsi"/>
                <w:b/>
                <w:sz w:val="20"/>
              </w:rPr>
              <w:t>załącznik nr 3</w:t>
            </w:r>
            <w:r w:rsidRPr="00A975FB">
              <w:rPr>
                <w:rFonts w:eastAsiaTheme="minorHAnsi"/>
                <w:sz w:val="20"/>
              </w:rPr>
              <w:t xml:space="preserve"> do </w:t>
            </w:r>
            <w:r w:rsidRPr="00A975FB">
              <w:rPr>
                <w:rFonts w:eastAsiaTheme="minorHAnsi"/>
                <w:i/>
                <w:sz w:val="20"/>
              </w:rPr>
              <w:t>uchwały</w:t>
            </w:r>
            <w:r w:rsidRPr="00A975FB">
              <w:rPr>
                <w:rFonts w:eastAsiaTheme="minorHAnsi"/>
                <w:sz w:val="20"/>
              </w:rPr>
              <w:t>.</w:t>
            </w:r>
          </w:p>
          <w:p w:rsidR="00A975FB" w:rsidRPr="00A975FB" w:rsidRDefault="00A975FB" w:rsidP="006819E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A975FB">
              <w:rPr>
                <w:rFonts w:eastAsiaTheme="minorHAnsi"/>
                <w:i/>
                <w:sz w:val="20"/>
              </w:rPr>
              <w:t>Informacje</w:t>
            </w:r>
            <w:r w:rsidRPr="00A975FB">
              <w:rPr>
                <w:rFonts w:eastAsiaTheme="minorHAnsi"/>
                <w:sz w:val="20"/>
              </w:rPr>
              <w:t>, o których mowa w ust. 2 i 3:</w:t>
            </w:r>
          </w:p>
          <w:p w:rsidR="00A975FB" w:rsidRPr="00A975FB" w:rsidRDefault="00A975FB" w:rsidP="006819E1">
            <w:pPr>
              <w:keepLines/>
              <w:ind w:left="284" w:hanging="567"/>
              <w:rPr>
                <w:sz w:val="20"/>
              </w:rPr>
            </w:pPr>
            <w:r w:rsidRPr="00A975FB">
              <w:rPr>
                <w:rFonts w:eastAsiaTheme="minorHAnsi"/>
                <w:sz w:val="20"/>
              </w:rPr>
              <w:t>1)</w:t>
            </w:r>
            <w:r>
              <w:rPr>
                <w:rFonts w:eastAsiaTheme="minorHAnsi"/>
                <w:sz w:val="20"/>
              </w:rPr>
              <w:t xml:space="preserve"> </w:t>
            </w:r>
            <w:r w:rsidR="006F7126">
              <w:rPr>
                <w:rFonts w:eastAsiaTheme="minorHAnsi"/>
                <w:sz w:val="20"/>
              </w:rPr>
              <w:t xml:space="preserve">   </w:t>
            </w:r>
            <w:r w:rsidRPr="00A975FB">
              <w:rPr>
                <w:rFonts w:eastAsiaTheme="minorHAnsi"/>
                <w:sz w:val="20"/>
              </w:rPr>
              <w:t xml:space="preserve">podają </w:t>
            </w:r>
            <w:r w:rsidRPr="00A975FB">
              <w:rPr>
                <w:sz w:val="20"/>
              </w:rPr>
              <w:t xml:space="preserve">liczbę uczniów, zgodne ze stanem </w:t>
            </w:r>
            <w:r w:rsidRPr="00A975FB">
              <w:rPr>
                <w:rFonts w:eastAsiaTheme="minorHAnsi"/>
                <w:sz w:val="20"/>
              </w:rPr>
              <w:t xml:space="preserve">faktycznym </w:t>
            </w:r>
            <w:r w:rsidRPr="00A975FB">
              <w:rPr>
                <w:sz w:val="20"/>
              </w:rPr>
              <w:t>w księdze uczniów i dziennikach lekcyjnych</w:t>
            </w:r>
            <w:r w:rsidRPr="00A975FB">
              <w:rPr>
                <w:rFonts w:eastAsiaTheme="minorHAnsi"/>
                <w:sz w:val="20"/>
              </w:rPr>
              <w:t xml:space="preserve"> oraz dokumentacją przebiegu obowiązkowych zajęć edukacyjnych lub specjalistycznych;</w:t>
            </w:r>
          </w:p>
          <w:p w:rsidR="00A975FB" w:rsidRPr="00A975FB" w:rsidRDefault="00A975FB" w:rsidP="006819E1">
            <w:pPr>
              <w:autoSpaceDE w:val="0"/>
              <w:autoSpaceDN w:val="0"/>
              <w:adjustRightInd w:val="0"/>
              <w:ind w:left="284" w:hanging="394"/>
              <w:rPr>
                <w:rFonts w:eastAsiaTheme="minorHAnsi"/>
                <w:sz w:val="20"/>
              </w:rPr>
            </w:pPr>
            <w:r w:rsidRPr="00A975FB">
              <w:rPr>
                <w:rFonts w:eastAsiaTheme="minorHAnsi"/>
                <w:sz w:val="20"/>
              </w:rPr>
              <w:lastRenderedPageBreak/>
              <w:t>2)</w:t>
            </w:r>
            <w:r w:rsidR="00FB26B2">
              <w:rPr>
                <w:rFonts w:eastAsiaTheme="minorHAnsi"/>
                <w:sz w:val="20"/>
              </w:rPr>
              <w:t xml:space="preserve"> </w:t>
            </w:r>
            <w:r w:rsidRPr="00A975FB">
              <w:rPr>
                <w:rFonts w:eastAsiaTheme="minorHAnsi"/>
                <w:sz w:val="20"/>
              </w:rPr>
              <w:t xml:space="preserve">dotyczące miesięcy: lipiec i sierpień, sporządzane są </w:t>
            </w:r>
            <w:r>
              <w:rPr>
                <w:rFonts w:eastAsiaTheme="minorHAnsi"/>
                <w:sz w:val="20"/>
              </w:rPr>
              <w:br/>
            </w:r>
            <w:r w:rsidRPr="00A975FB">
              <w:rPr>
                <w:rFonts w:eastAsiaTheme="minorHAnsi"/>
                <w:sz w:val="20"/>
              </w:rPr>
              <w:t>na podstawie faktycznego uczestnictwa uczniów w obowiązkowych zajęciach edukacyjnych lub specjalistycznych w miesiącu czerwcu;</w:t>
            </w:r>
          </w:p>
          <w:p w:rsidR="00A975FB" w:rsidRPr="00A975FB" w:rsidRDefault="00A975FB" w:rsidP="006819E1">
            <w:pPr>
              <w:autoSpaceDE w:val="0"/>
              <w:autoSpaceDN w:val="0"/>
              <w:adjustRightInd w:val="0"/>
              <w:ind w:left="284" w:hanging="283"/>
              <w:rPr>
                <w:rFonts w:eastAsiaTheme="minorHAnsi"/>
                <w:sz w:val="20"/>
              </w:rPr>
            </w:pPr>
            <w:r w:rsidRPr="00A975FB">
              <w:rPr>
                <w:rFonts w:eastAsiaTheme="minorHAnsi"/>
                <w:sz w:val="20"/>
              </w:rPr>
              <w:t>3)</w:t>
            </w:r>
            <w:r w:rsidR="006819E1">
              <w:rPr>
                <w:rFonts w:eastAsiaTheme="minorHAnsi"/>
                <w:sz w:val="20"/>
              </w:rPr>
              <w:t xml:space="preserve"> </w:t>
            </w:r>
            <w:r w:rsidRPr="00A975FB">
              <w:rPr>
                <w:rFonts w:eastAsiaTheme="minorHAnsi"/>
                <w:sz w:val="20"/>
              </w:rPr>
              <w:t xml:space="preserve">dotyczące absolwentów sporządzane są na podstawie faktycznego ich uczestnictwa w obowiązkowych zajęciach edukacyjnych lub specjalistycznych.  </w:t>
            </w:r>
          </w:p>
          <w:p w:rsidR="00A975FB" w:rsidRPr="00A975FB" w:rsidRDefault="00A975FB" w:rsidP="006819E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A975FB">
              <w:rPr>
                <w:rFonts w:eastAsiaTheme="minorHAnsi"/>
                <w:sz w:val="20"/>
              </w:rPr>
              <w:t>Obowiązkiem Organu prowadzącego jest:</w:t>
            </w:r>
          </w:p>
          <w:p w:rsidR="00A975FB" w:rsidRPr="00A975FB" w:rsidRDefault="00A975FB" w:rsidP="006819E1">
            <w:pPr>
              <w:autoSpaceDE w:val="0"/>
              <w:autoSpaceDN w:val="0"/>
              <w:adjustRightInd w:val="0"/>
              <w:ind w:left="284" w:hanging="567"/>
              <w:rPr>
                <w:rFonts w:eastAsiaTheme="minorHAnsi"/>
                <w:sz w:val="20"/>
              </w:rPr>
            </w:pPr>
            <w:r w:rsidRPr="00A975FB">
              <w:rPr>
                <w:rFonts w:eastAsiaTheme="minorHAnsi"/>
                <w:sz w:val="20"/>
              </w:rPr>
              <w:t xml:space="preserve">    1) </w:t>
            </w:r>
            <w:r w:rsidR="006819E1">
              <w:rPr>
                <w:rFonts w:eastAsiaTheme="minorHAnsi"/>
                <w:sz w:val="20"/>
              </w:rPr>
              <w:t xml:space="preserve"> </w:t>
            </w:r>
            <w:r w:rsidRPr="00A975FB">
              <w:rPr>
                <w:rFonts w:eastAsiaTheme="minorHAnsi"/>
                <w:sz w:val="20"/>
              </w:rPr>
              <w:t>prowadzenie dokumentacji przebiegu nauczania, działalności wychowawczej  i opiekuńczej, rewalidacyjno – wychowawczej, potwierdzającej faktyczny udział uczniów w obowiązkowych zajęciach edukacyjnych w danym miesiącu;</w:t>
            </w:r>
          </w:p>
          <w:p w:rsidR="00A975FB" w:rsidRPr="00A975FB" w:rsidRDefault="00A975FB" w:rsidP="006819E1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0"/>
              </w:rPr>
            </w:pPr>
            <w:r w:rsidRPr="00A975FB">
              <w:rPr>
                <w:rFonts w:eastAsiaTheme="minorHAnsi"/>
                <w:sz w:val="20"/>
              </w:rPr>
              <w:t xml:space="preserve"> 2) prowadzenie dokumentacji finansowej w sposób umożliwiający jednoznaczne</w:t>
            </w:r>
            <w:r w:rsidR="000278DE">
              <w:rPr>
                <w:rFonts w:eastAsiaTheme="minorHAnsi"/>
                <w:sz w:val="20"/>
              </w:rPr>
              <w:t xml:space="preserve"> </w:t>
            </w:r>
            <w:r w:rsidRPr="00A975FB">
              <w:rPr>
                <w:rFonts w:eastAsiaTheme="minorHAnsi"/>
                <w:sz w:val="20"/>
              </w:rPr>
              <w:t>określenie sposobu wykorzystania dotacji otrzymanej z budżetu Powiatu;</w:t>
            </w:r>
          </w:p>
          <w:p w:rsidR="00A975FB" w:rsidRPr="00A975FB" w:rsidRDefault="00A975FB" w:rsidP="006819E1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0"/>
              </w:rPr>
            </w:pPr>
            <w:r w:rsidRPr="00A975FB">
              <w:rPr>
                <w:rFonts w:eastAsiaTheme="minorHAnsi"/>
                <w:sz w:val="20"/>
              </w:rPr>
              <w:t>3) zamieszczanie na dowodzie księgowym adnotacji: „</w:t>
            </w:r>
            <w:r w:rsidRPr="00A975FB">
              <w:rPr>
                <w:rFonts w:eastAsiaTheme="minorHAnsi"/>
                <w:i/>
                <w:sz w:val="20"/>
              </w:rPr>
              <w:t xml:space="preserve">płatne </w:t>
            </w:r>
            <w:r w:rsidR="004E28EE">
              <w:rPr>
                <w:rFonts w:eastAsiaTheme="minorHAnsi"/>
                <w:i/>
                <w:sz w:val="20"/>
              </w:rPr>
              <w:br/>
            </w:r>
            <w:r w:rsidRPr="00A975FB">
              <w:rPr>
                <w:rFonts w:eastAsiaTheme="minorHAnsi"/>
                <w:i/>
                <w:sz w:val="20"/>
              </w:rPr>
              <w:t>z dotacji z budżetu Powiatu Wołomińskiego”</w:t>
            </w:r>
            <w:r w:rsidRPr="00A975FB">
              <w:rPr>
                <w:rFonts w:eastAsiaTheme="minorHAnsi"/>
                <w:sz w:val="20"/>
              </w:rPr>
              <w:t xml:space="preserve"> oraz opisu przeznaczenia wydatku.</w:t>
            </w:r>
          </w:p>
          <w:p w:rsidR="00E16B20" w:rsidRPr="008861F4" w:rsidRDefault="00E16B20" w:rsidP="00FD464D">
            <w:pPr>
              <w:pStyle w:val="Tekstpodstawowy1"/>
              <w:shd w:val="clear" w:color="auto" w:fill="auto"/>
              <w:tabs>
                <w:tab w:val="left" w:pos="1097"/>
              </w:tabs>
              <w:spacing w:before="0" w:after="0"/>
              <w:ind w:right="20" w:firstLin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59" w:type="pct"/>
          </w:tcPr>
          <w:p w:rsidR="00236E36" w:rsidRDefault="00236E36" w:rsidP="00064B60">
            <w:pPr>
              <w:ind w:left="0" w:hanging="2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Odbyła się konsultacja z</w:t>
            </w:r>
            <w:r w:rsidR="005E48AC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 xml:space="preserve">Wydziałami: Finansowym, Prawnym, Kontroli Wewnętrznej – wskazane zmiany zostały zaakceptowane. </w:t>
            </w:r>
          </w:p>
          <w:p w:rsidR="00E16B20" w:rsidRPr="00704DDB" w:rsidRDefault="00E16B20" w:rsidP="00236E36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E16B20" w:rsidRPr="00704DDB" w:rsidTr="00B974F1">
        <w:trPr>
          <w:trHeight w:val="1091"/>
        </w:trPr>
        <w:tc>
          <w:tcPr>
            <w:tcW w:w="194" w:type="pct"/>
          </w:tcPr>
          <w:p w:rsidR="00E16B20" w:rsidRPr="00704DDB" w:rsidRDefault="00E16B20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t>3.</w:t>
            </w:r>
          </w:p>
        </w:tc>
        <w:tc>
          <w:tcPr>
            <w:tcW w:w="1934" w:type="pct"/>
          </w:tcPr>
          <w:p w:rsidR="00B65FED" w:rsidRPr="00221B88" w:rsidRDefault="008F281B" w:rsidP="00B65FED">
            <w:pPr>
              <w:pStyle w:val="Akapitzlist"/>
              <w:ind w:left="284" w:hanging="284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221B88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§ 4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Organ prowadzący składa do Kancelarii Starostwa Powiatowego </w:t>
            </w:r>
            <w:r w:rsidRPr="00221B88">
              <w:rPr>
                <w:bCs/>
                <w:i/>
                <w:sz w:val="20"/>
              </w:rPr>
              <w:t>Wniosek o udzielnie dotacji,</w:t>
            </w:r>
            <w:r w:rsidRPr="00221B88">
              <w:rPr>
                <w:b/>
                <w:bCs/>
                <w:sz w:val="20"/>
              </w:rPr>
              <w:t xml:space="preserve">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nie później niż do dnia 30 września roku poprzedzającego rok udzielenia dotacji, według wzoru stanowiącego </w:t>
            </w:r>
            <w:r w:rsidRPr="00221B88">
              <w:rPr>
                <w:rFonts w:eastAsia="Times New Roman"/>
                <w:b/>
                <w:color w:val="000000"/>
                <w:sz w:val="20"/>
                <w:shd w:val="clear" w:color="auto" w:fill="FFFFFF"/>
                <w:lang w:eastAsia="pl-PL"/>
              </w:rPr>
              <w:t>załącznik nr 1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.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Do 10 dnia każdego miesiąca, z tym że za grudzień do dnia 5 grudnia, organ prowadzący szkołę/placówkę, szkołę specjalną/placówkę oświatową specjalną lub poradnię psychologiczno-pedagogiczną, składa w Kancelarii Starostwa Powiatowego </w:t>
            </w:r>
            <w:r w:rsidRPr="00221B88">
              <w:rPr>
                <w:bCs/>
                <w:i/>
                <w:sz w:val="20"/>
              </w:rPr>
              <w:t>Informację miesięczną o faktycznej liczbie uczniów</w:t>
            </w:r>
            <w:r w:rsidRPr="00221B88">
              <w:rPr>
                <w:bCs/>
                <w:sz w:val="20"/>
              </w:rPr>
              <w:t>,</w:t>
            </w:r>
            <w:r w:rsidRPr="00221B88">
              <w:rPr>
                <w:b/>
                <w:bCs/>
                <w:sz w:val="20"/>
              </w:rPr>
              <w:t xml:space="preserve">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sporządzoną na podstawie dokumentacji przebiegu nauczania, działalności wychowawczej i opiekuńczej odpowiedniej dla danego typu i rodzaju szkoły i placówki oświatowej, zgodnie z rozporządzeniem Ministra Edukacji Narodowej z dnia 25 sierpnia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lastRenderedPageBreak/>
              <w:t xml:space="preserve">2017 r. </w:t>
            </w:r>
            <w:r w:rsidRPr="00221B88">
              <w:rPr>
                <w:rFonts w:eastAsia="Times New Roman"/>
                <w:i/>
                <w:color w:val="000000"/>
                <w:sz w:val="20"/>
                <w:shd w:val="clear" w:color="auto" w:fill="FFFFFF"/>
                <w:lang w:eastAsia="pl-PL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 (Dz. U. z 2017 r. poz. 1646), według stanu na pierwszy roboczy dzień miesiąca, za który udzielana jest część dotacji przypadająca na dany miesiąc, według wzoru stanowiącego </w:t>
            </w:r>
            <w:r w:rsidRPr="00221B88">
              <w:rPr>
                <w:rFonts w:eastAsia="Times New Roman"/>
                <w:b/>
                <w:color w:val="000000"/>
                <w:sz w:val="20"/>
                <w:shd w:val="clear" w:color="auto" w:fill="FFFFFF"/>
                <w:lang w:eastAsia="pl-PL"/>
              </w:rPr>
              <w:t>załącznik nr 2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.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Do 10 dnia każdego miesiąca, organ prowadzący szkołę ponadgimnazjalną/ponadpodstawową oraz poradnię psychologiczno - pedagogiczną składa w Kancelarii Starostwa Powiatowego, oprócz </w:t>
            </w:r>
            <w:r w:rsidRPr="00221B88">
              <w:rPr>
                <w:rFonts w:eastAsia="Times New Roman"/>
                <w:i/>
                <w:color w:val="000000"/>
                <w:sz w:val="20"/>
                <w:shd w:val="clear" w:color="auto" w:fill="FFFFFF"/>
                <w:lang w:eastAsia="pl-PL"/>
              </w:rPr>
              <w:t>Informacji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, o której mowa w ust. 2, </w:t>
            </w:r>
            <w:r w:rsidRPr="00221B88">
              <w:rPr>
                <w:rFonts w:eastAsia="Times New Roman"/>
                <w:i/>
                <w:color w:val="000000"/>
                <w:sz w:val="20"/>
                <w:shd w:val="clear" w:color="auto" w:fill="FFFFFF"/>
                <w:lang w:eastAsia="pl-PL"/>
              </w:rPr>
              <w:t>Informację o faktycznym uczestnictwie uczniów w obowiązkowych zajęciach edukacyjnych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, sporządzoną na podstawie dokumentacji przebiegu nauczania, działalności wychowawczej i opiekuńczej, według stanu za miesiąc poprzedzający miesiąc, w którym następuje przekazanie części dotacji przypadającej na dany miesiąc, której wzór stanowi </w:t>
            </w:r>
            <w:r w:rsidRPr="00221B88">
              <w:rPr>
                <w:rFonts w:eastAsia="Times New Roman"/>
                <w:b/>
                <w:color w:val="000000"/>
                <w:sz w:val="20"/>
                <w:shd w:val="clear" w:color="auto" w:fill="FFFFFF"/>
                <w:lang w:eastAsia="pl-PL"/>
              </w:rPr>
              <w:t>załącznik nr 3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, z zastrzeżeniem </w:t>
            </w:r>
            <w:r w:rsidR="0026489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ust. 4.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Informacja, o której mowa w ust. 3, dotycząca miesięcy lipiec </w:t>
            </w:r>
            <w:r w:rsidR="000E4016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i sierpień, sporządzana jest na podstawie faktycznego uczestnictwa uczniów w obowiązkowych zajęciach edukacyjnych w miesiącu czerwcu.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0"/>
              </w:rPr>
            </w:pPr>
            <w:r w:rsidRPr="00221B88">
              <w:rPr>
                <w:sz w:val="20"/>
              </w:rPr>
              <w:t>Obowiązkiem organu prowadzącego podmiot dotowany jest:</w:t>
            </w:r>
          </w:p>
          <w:p w:rsidR="00B65FED" w:rsidRPr="00221B88" w:rsidRDefault="00B65FED" w:rsidP="00B65FED">
            <w:pPr>
              <w:pStyle w:val="Akapitzlist"/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t>1) prowadzenie dokumentacji przebiegu nauczania, działalności wychowawczej  i opiekuńczej, rewalidacyjno – wychowawczej, potwierdzającej faktyczny udział uczniów/wychowanków/słuchaczy w obowiązkowych</w:t>
            </w:r>
            <w:r w:rsidR="00264892">
              <w:rPr>
                <w:sz w:val="20"/>
              </w:rPr>
              <w:t xml:space="preserve"> </w:t>
            </w:r>
            <w:r w:rsidRPr="00221B88">
              <w:rPr>
                <w:sz w:val="20"/>
              </w:rPr>
              <w:t>zajęciach edukacyjnych w danym miesiącu;</w:t>
            </w:r>
          </w:p>
          <w:p w:rsidR="00B65FED" w:rsidRPr="00221B88" w:rsidRDefault="00B65FED" w:rsidP="00B65FED">
            <w:pPr>
              <w:pStyle w:val="Akapitzlist"/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t>2) prowadzenie dokumentacji finansowo-księgowej w sposób umożliwiający jednoznaczne określenie sposobu wykorzystania dotacji otrzymanej z budżetu Powiatu;</w:t>
            </w:r>
          </w:p>
          <w:p w:rsidR="00B65FED" w:rsidRPr="00221B88" w:rsidRDefault="00B65FED" w:rsidP="00B65FED">
            <w:pPr>
              <w:pStyle w:val="Akapitzlist"/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t>3) zamieszczanie na dowodzie księgowym adnotacji „</w:t>
            </w:r>
            <w:r w:rsidRPr="00221B88">
              <w:rPr>
                <w:i/>
                <w:sz w:val="20"/>
              </w:rPr>
              <w:t xml:space="preserve">płatne </w:t>
            </w:r>
            <w:r w:rsidR="00B605D5">
              <w:rPr>
                <w:i/>
                <w:sz w:val="20"/>
              </w:rPr>
              <w:br/>
            </w:r>
            <w:r w:rsidRPr="00221B88">
              <w:rPr>
                <w:i/>
                <w:sz w:val="20"/>
              </w:rPr>
              <w:t>z dotacji z budżetu Powiatu Wołomińskiego”</w:t>
            </w:r>
            <w:r w:rsidRPr="00221B88">
              <w:rPr>
                <w:sz w:val="20"/>
              </w:rPr>
              <w:t xml:space="preserve"> oraz opisu przeznaczenia wydatku.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Upoważnieni przez Zarząd Powiatu pracownicy Starostwa Powiatowego lub inne upoważnionych osoby mogą dokonać sprawdzenia zgodności ze stanem faktycznym liczby uczniów wykazywanych w </w:t>
            </w:r>
            <w:r w:rsidRPr="00221B88">
              <w:rPr>
                <w:rFonts w:eastAsia="Times New Roman"/>
                <w:i/>
                <w:color w:val="000000"/>
                <w:sz w:val="20"/>
                <w:shd w:val="clear" w:color="auto" w:fill="FFFFFF"/>
                <w:lang w:eastAsia="pl-PL"/>
              </w:rPr>
              <w:t>Informacjach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, o których mowa w ust. 2 i 3, </w:t>
            </w:r>
            <w:r w:rsidR="00C3159D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na podstawie udostępnionej do wglądu przez organ prowadzący dokumentacji stanowiącej podstawę sporządzenia tych informacji, w tym dokumentacji organizacyjnej, ewidencyjnej, finansowo-księgowej i dokumentacji przebiegu nauczania.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lastRenderedPageBreak/>
              <w:t xml:space="preserve">Przekazanie części dotacji przypadającej na dany miesiąc następuje do ostatniego dnia każdego miesiąca, z tym że część za grudzień jest przekazywana do dnia 15 grudnia, po złożeniu w Kancelarii Starostwa Powiatowego </w:t>
            </w:r>
            <w:r w:rsidRPr="00221B88">
              <w:rPr>
                <w:rFonts w:eastAsia="Times New Roman"/>
                <w:i/>
                <w:color w:val="000000"/>
                <w:sz w:val="20"/>
                <w:shd w:val="clear" w:color="auto" w:fill="FFFFFF"/>
                <w:lang w:eastAsia="pl-PL"/>
              </w:rPr>
              <w:t>Wniosku i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 </w:t>
            </w:r>
            <w:r w:rsidRPr="00221B88">
              <w:rPr>
                <w:rFonts w:eastAsia="Times New Roman"/>
                <w:i/>
                <w:color w:val="000000"/>
                <w:sz w:val="20"/>
                <w:shd w:val="clear" w:color="auto" w:fill="FFFFFF"/>
                <w:lang w:eastAsia="pl-PL"/>
              </w:rPr>
              <w:t>Informacji,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 określonych w ust.1 2, 3 z zachowaniem wymaganego terminu.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Dotacja przekazywana jest na rachunek bankowy szkoły/szkoły specjalnej, placówki/placówki oświatowej specjalnej oraz poradni psychologiczno-pedagogicznej wskazany we </w:t>
            </w:r>
            <w:r w:rsidRPr="00221B88">
              <w:rPr>
                <w:bCs/>
                <w:i/>
                <w:sz w:val="20"/>
              </w:rPr>
              <w:t>Wniosku,</w:t>
            </w:r>
            <w:r w:rsidRPr="00221B88">
              <w:rPr>
                <w:b/>
                <w:bCs/>
                <w:i/>
                <w:sz w:val="20"/>
              </w:rPr>
              <w:t xml:space="preserve">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o którym mowa w ust. 1. W przypadku zmiany rachunku bankowego, organ prowadzący zobowiązany jest do niezwłocznego złożenia pisemnej informacji o tym fakcie w Kancelarii Starostwa Powiatowego.</w:t>
            </w:r>
          </w:p>
          <w:p w:rsidR="00E16B20" w:rsidRPr="00D100DE" w:rsidRDefault="00B65FED" w:rsidP="00D100D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0"/>
              </w:rPr>
            </w:pPr>
            <w:r w:rsidRPr="00D100DE">
              <w:rPr>
                <w:bCs/>
                <w:sz w:val="20"/>
              </w:rPr>
              <w:t>Dotacje, o których mowa w art. 15, art. 30, art. 31 ust. 1 i art. 32 ust. 1 ustawy, są przekazywane, pod warunkiem, że organ prowadzący szkołę publiczną/placówkę publiczną oraz ośrodki, o których mowa w art. 2 pkt 7 Prawa oświatowego, przekaże organowi dotującemu informacje, o których mowa w art. 33 ust. 1 pkt 1 ustawy, z zastrzeżeniem art. 33 ust. 2 ustawy oraz dane, o których mowa w art. 33 ust. 1 pkt. 2 ustawy, z zastrzeżeniem art. 33 ust. 3 ustawy.</w:t>
            </w:r>
          </w:p>
        </w:tc>
        <w:tc>
          <w:tcPr>
            <w:tcW w:w="2213" w:type="pct"/>
          </w:tcPr>
          <w:p w:rsidR="006311B0" w:rsidRPr="006311B0" w:rsidRDefault="006311B0" w:rsidP="006311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6311B0">
              <w:rPr>
                <w:b/>
                <w:bCs/>
                <w:sz w:val="20"/>
              </w:rPr>
              <w:lastRenderedPageBreak/>
              <w:t>§ 4</w:t>
            </w:r>
          </w:p>
          <w:p w:rsidR="006311B0" w:rsidRPr="006311B0" w:rsidRDefault="006311B0" w:rsidP="006311B0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bCs/>
                <w:sz w:val="20"/>
              </w:rPr>
            </w:pPr>
            <w:r w:rsidRPr="006311B0">
              <w:rPr>
                <w:bCs/>
                <w:sz w:val="20"/>
              </w:rPr>
              <w:t xml:space="preserve">Poradni psychologiczno – pedagogicznej przysługuje dotacja na każdego ucznia, w wysokości </w:t>
            </w:r>
            <w:r w:rsidRPr="006311B0">
              <w:rPr>
                <w:sz w:val="20"/>
              </w:rPr>
              <w:t xml:space="preserve">planu finansowego poradni psychologiczno – pedagogicznej danego profilu, prowadzonej przez Powiat, pomniejszonego </w:t>
            </w:r>
            <w:r w:rsidR="00FB26B2">
              <w:rPr>
                <w:sz w:val="20"/>
              </w:rPr>
              <w:br/>
            </w:r>
            <w:r w:rsidRPr="006311B0">
              <w:rPr>
                <w:sz w:val="20"/>
              </w:rPr>
              <w:t xml:space="preserve">o kwotę wydatków na dodatki dla nauczycieli, o których mowa </w:t>
            </w:r>
            <w:r w:rsidR="00FB26B2">
              <w:rPr>
                <w:sz w:val="20"/>
              </w:rPr>
              <w:br/>
            </w:r>
            <w:r w:rsidRPr="006311B0">
              <w:rPr>
                <w:sz w:val="20"/>
              </w:rPr>
              <w:t>w obowiązującym r</w:t>
            </w:r>
            <w:r w:rsidRPr="006311B0">
              <w:rPr>
                <w:rStyle w:val="subtytul"/>
                <w:sz w:val="20"/>
              </w:rPr>
              <w:t xml:space="preserve">egulaminie określającym wysokość stawek oraz szczegółowe warunki przyznawania nauczycielom dodatków: za wysługę lat, motywacyjnego, funkcyjnego, za warunki pracy oraz wysokość i warunki wypłacania innych składników wynagrodzenia wynikających ze stosunku pracy, szczegółowe warunki obliczania i wypłacania wynagrodzenia </w:t>
            </w:r>
            <w:r w:rsidR="00FB26B2">
              <w:rPr>
                <w:rStyle w:val="subtytul"/>
                <w:sz w:val="20"/>
              </w:rPr>
              <w:br/>
            </w:r>
            <w:r w:rsidRPr="006311B0">
              <w:rPr>
                <w:rStyle w:val="subtytul"/>
                <w:sz w:val="20"/>
              </w:rPr>
              <w:t>za godziny ponadwymiarowe i godziny doraźnych zastępstw</w:t>
            </w:r>
            <w:r w:rsidRPr="006311B0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311B0">
              <w:rPr>
                <w:sz w:val="20"/>
              </w:rPr>
              <w:t>i podzielonego przez liczbę statystyczną uczniów, wykazanych w Systemie Informacji Oświatowej na dzień 30 września każdego roku i w dokumentacji poradni o podobnym profilu.</w:t>
            </w:r>
          </w:p>
          <w:p w:rsidR="006311B0" w:rsidRPr="006311B0" w:rsidRDefault="006311B0" w:rsidP="006311B0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6311B0">
              <w:rPr>
                <w:sz w:val="20"/>
              </w:rPr>
              <w:lastRenderedPageBreak/>
              <w:t xml:space="preserve">Poradnia psychologiczno – pedagogiczna, która prowadzi wczesne wspomaganie rozwoju ucznia otrzymuje dotację w wysokości określonej </w:t>
            </w:r>
            <w:r w:rsidR="00FB26B2">
              <w:rPr>
                <w:sz w:val="20"/>
              </w:rPr>
              <w:br/>
            </w:r>
            <w:r w:rsidRPr="006311B0">
              <w:rPr>
                <w:sz w:val="20"/>
              </w:rPr>
              <w:t xml:space="preserve">w art. 15 ustawy, niezależnie od dotacji, o której mowa w </w:t>
            </w:r>
            <w:r w:rsidRPr="006311B0">
              <w:rPr>
                <w:bCs/>
                <w:sz w:val="20"/>
              </w:rPr>
              <w:t xml:space="preserve"> </w:t>
            </w:r>
            <w:r w:rsidRPr="006311B0">
              <w:rPr>
                <w:sz w:val="20"/>
              </w:rPr>
              <w:t>ust. 1.</w:t>
            </w:r>
          </w:p>
          <w:p w:rsidR="006311B0" w:rsidRPr="006311B0" w:rsidRDefault="006311B0" w:rsidP="006311B0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6311B0">
              <w:rPr>
                <w:sz w:val="20"/>
              </w:rPr>
              <w:t xml:space="preserve">Szkoła, w której realizowany jest obowiązek szkolny lub obowiązek nauki, otrzymuje dotację na każdego ucznia w wysokości określonej w art. 25 </w:t>
            </w:r>
            <w:r w:rsidR="00FB26B2">
              <w:rPr>
                <w:sz w:val="20"/>
              </w:rPr>
              <w:br/>
            </w:r>
            <w:r w:rsidRPr="006311B0">
              <w:rPr>
                <w:sz w:val="20"/>
              </w:rPr>
              <w:t>ust. 1 ustawy.</w:t>
            </w:r>
          </w:p>
          <w:p w:rsidR="006311B0" w:rsidRPr="006311B0" w:rsidRDefault="006311B0" w:rsidP="006311B0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6311B0">
              <w:rPr>
                <w:sz w:val="20"/>
              </w:rPr>
              <w:t>Szkoła, w której nie jest realizowany obowiązek szkolny lub obowiązek nauki, otrzymuje na każdego ucznia dotację w wysokości określonej w art. 25 ust. 3 ustawy.</w:t>
            </w:r>
          </w:p>
          <w:p w:rsidR="00E16B20" w:rsidRPr="00221B88" w:rsidRDefault="00E16B20" w:rsidP="00FD464D">
            <w:pPr>
              <w:pStyle w:val="Akapitzlist"/>
              <w:autoSpaceDE w:val="0"/>
              <w:autoSpaceDN w:val="0"/>
              <w:adjustRightInd w:val="0"/>
              <w:ind w:left="567" w:hanging="283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659" w:type="pct"/>
          </w:tcPr>
          <w:p w:rsidR="00A67081" w:rsidRDefault="00A67081" w:rsidP="005E48AC">
            <w:pPr>
              <w:ind w:left="0" w:firstLine="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 xml:space="preserve">Odbyła się konsultacja z Wydziałami: Finansowym, Prawnym, Kontroli Wewnętrznej – wskazane zmiany zostały zaakceptowane. </w:t>
            </w:r>
          </w:p>
          <w:p w:rsidR="00E16B20" w:rsidRPr="00704DDB" w:rsidRDefault="00E16B20" w:rsidP="00A02FC9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</w:p>
        </w:tc>
      </w:tr>
      <w:tr w:rsidR="00E16B20" w:rsidRPr="00704DDB" w:rsidTr="00B974F1">
        <w:trPr>
          <w:trHeight w:val="1091"/>
        </w:trPr>
        <w:tc>
          <w:tcPr>
            <w:tcW w:w="194" w:type="pct"/>
          </w:tcPr>
          <w:p w:rsidR="00E16B20" w:rsidRPr="00704DDB" w:rsidRDefault="00E16B20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lastRenderedPageBreak/>
              <w:t>4.</w:t>
            </w:r>
          </w:p>
        </w:tc>
        <w:tc>
          <w:tcPr>
            <w:tcW w:w="1934" w:type="pct"/>
          </w:tcPr>
          <w:p w:rsidR="008F281B" w:rsidRPr="00221B88" w:rsidRDefault="008F281B" w:rsidP="001842A0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221B88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§5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3"/>
              </w:num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Organ prowadzący szkołę/szkołę specjalną, placówkę oświatową/placówkę oświatową specjalną lub publiczną poradnię psychologiczno - pedagogiczną sporządza </w:t>
            </w:r>
            <w:r w:rsidRPr="00221B88">
              <w:rPr>
                <w:bCs/>
                <w:i/>
                <w:sz w:val="20"/>
              </w:rPr>
              <w:t>Rozliczenie dotacji oświatowej otrzymanej z budżetu Powiatu Wołomińskiego za rok</w:t>
            </w:r>
            <w:r w:rsidRPr="00221B88">
              <w:rPr>
                <w:b/>
                <w:bCs/>
                <w:i/>
                <w:sz w:val="20"/>
              </w:rPr>
              <w:t xml:space="preserve">,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według wzoru stanowiącego </w:t>
            </w:r>
            <w:r w:rsidRPr="00221B88">
              <w:rPr>
                <w:rFonts w:eastAsia="Times New Roman"/>
                <w:b/>
                <w:color w:val="000000"/>
                <w:sz w:val="20"/>
                <w:shd w:val="clear" w:color="auto" w:fill="FFFFFF"/>
                <w:lang w:eastAsia="pl-PL"/>
              </w:rPr>
              <w:t>załącznik nr 3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, które składa </w:t>
            </w:r>
            <w:r w:rsidR="0026489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w Kancelarii Starostwa Powiatowego w terminie do dnia 20 stycznia roku następującego po roku</w:t>
            </w:r>
            <w:r w:rsidR="0026489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otrzymania dotacji.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3"/>
              </w:numPr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Do rocznego rozliczenia przekazanej dotacji, Powiat ma prawo żądać przedłożenia do wglądy, w siedzibie organu oryginału dokumentacji dotyczącej ewidencji uczniów, finansowo- księgowej, wskazanej w rozliczeniu. 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3"/>
              </w:numPr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W przypadku likwidacji, w trakcie roku, za który udzielana jest dotacja, szkoły, szkoły specjalnej lub placówki, placówki oświatowej specjalnej oraz poradni psychologiczno - pedagogicznej,  rozliczenie dotacji przekazanej w danym roku, sporządzone według wzoru stanowiącego załącznik nr 3, podlega przekazaniu, zgodnie z ust. 2, w terminie 30 dni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  <w:t>od dnia otrzymania ostatniej części dotacji, nie później jednak niż w dniu likwidacji.</w:t>
            </w:r>
          </w:p>
          <w:p w:rsidR="00B65FED" w:rsidRPr="00221B88" w:rsidRDefault="00B65FED" w:rsidP="00B65FED">
            <w:pPr>
              <w:pStyle w:val="Uchwalatyt"/>
              <w:numPr>
                <w:ilvl w:val="0"/>
                <w:numId w:val="23"/>
              </w:numPr>
              <w:suppressAutoHyphens/>
              <w:spacing w:after="0" w:line="240" w:lineRule="auto"/>
              <w:ind w:left="284" w:hanging="284"/>
              <w:jc w:val="both"/>
              <w:rPr>
                <w:rStyle w:val="Bold"/>
                <w:rFonts w:eastAsia="Calibri"/>
                <w:bCs/>
                <w:sz w:val="20"/>
                <w:szCs w:val="20"/>
              </w:rPr>
            </w:pPr>
            <w:r w:rsidRPr="00221B8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Szkoły/szkoły specjalne, placówki/placówki oświatowe specjalne oraz poradnie psychologiczno – pedagogiczne, a także organy je prowadzące, zobowiązane są do prowadzenia dokumentacji organizacyjnej, ewidencyjnej finansowo-księgowej w sposób umożliwiający </w:t>
            </w:r>
            <w:r w:rsidRPr="00221B88">
              <w:rPr>
                <w:rStyle w:val="Bold"/>
                <w:rFonts w:eastAsia="Calibri"/>
                <w:sz w:val="20"/>
                <w:szCs w:val="20"/>
              </w:rPr>
              <w:t xml:space="preserve">przeprowadzanie kontroli prawidłowości  pobrania </w:t>
            </w:r>
            <w:r w:rsidRPr="00221B88">
              <w:rPr>
                <w:rStyle w:val="Bold"/>
                <w:rFonts w:eastAsia="Calibri"/>
                <w:sz w:val="20"/>
                <w:szCs w:val="20"/>
              </w:rPr>
              <w:lastRenderedPageBreak/>
              <w:t>i wykorzystania dotacji oraz terminu i sposobu jej rozliczenia.</w:t>
            </w:r>
          </w:p>
          <w:p w:rsidR="00E16B20" w:rsidRPr="00221B88" w:rsidRDefault="00B65FED" w:rsidP="00B65FED">
            <w:pPr>
              <w:pStyle w:val="Akapitzlist"/>
              <w:ind w:left="284" w:firstLine="0"/>
              <w:rPr>
                <w:b/>
                <w:bCs/>
                <w:sz w:val="20"/>
              </w:rPr>
            </w:pPr>
            <w:r w:rsidRPr="00221B88">
              <w:rPr>
                <w:rFonts w:eastAsia="Times New Roman"/>
                <w:color w:val="000000"/>
                <w:sz w:val="20"/>
                <w:lang w:eastAsia="pl-PL"/>
              </w:rPr>
              <w:br/>
            </w:r>
          </w:p>
        </w:tc>
        <w:tc>
          <w:tcPr>
            <w:tcW w:w="2213" w:type="pct"/>
          </w:tcPr>
          <w:p w:rsidR="009B458F" w:rsidRPr="009B458F" w:rsidRDefault="009B458F" w:rsidP="009B458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20"/>
              </w:rPr>
            </w:pPr>
            <w:r w:rsidRPr="009B458F">
              <w:rPr>
                <w:rFonts w:eastAsiaTheme="minorHAnsi"/>
                <w:b/>
                <w:bCs/>
                <w:sz w:val="20"/>
              </w:rPr>
              <w:lastRenderedPageBreak/>
              <w:t>§ 5</w:t>
            </w:r>
          </w:p>
          <w:p w:rsidR="009B458F" w:rsidRPr="009B458F" w:rsidRDefault="009B458F" w:rsidP="009B458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 w:cstheme="minorBidi"/>
                <w:sz w:val="20"/>
              </w:rPr>
            </w:pPr>
            <w:r w:rsidRPr="009B458F">
              <w:rPr>
                <w:rFonts w:eastAsiaTheme="minorHAnsi" w:cstheme="minorBidi"/>
                <w:sz w:val="20"/>
              </w:rPr>
              <w:t>Dotacja przekazywana jest zgodnie z art. 34 i 35 ustawy, z zastrzeżeniem ust. 2.</w:t>
            </w:r>
          </w:p>
          <w:p w:rsidR="009B458F" w:rsidRPr="009B458F" w:rsidRDefault="009B458F" w:rsidP="009B458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 w:cstheme="minorBidi"/>
                <w:sz w:val="20"/>
              </w:rPr>
            </w:pPr>
            <w:r w:rsidRPr="009B458F">
              <w:rPr>
                <w:rFonts w:eastAsiaTheme="minorHAnsi" w:cstheme="minorBidi"/>
                <w:sz w:val="20"/>
              </w:rPr>
              <w:t xml:space="preserve">Przekazanie części dotacji za styczeń 2018 r. następuje do </w:t>
            </w:r>
            <w:r>
              <w:rPr>
                <w:rFonts w:eastAsiaTheme="minorHAnsi" w:cstheme="minorBidi"/>
                <w:sz w:val="20"/>
              </w:rPr>
              <w:br/>
            </w:r>
            <w:r w:rsidRPr="009B458F">
              <w:rPr>
                <w:rFonts w:eastAsiaTheme="minorHAnsi" w:cstheme="minorBidi"/>
                <w:sz w:val="20"/>
              </w:rPr>
              <w:t>31 stycznia 2018 r.</w:t>
            </w:r>
          </w:p>
          <w:p w:rsidR="009B458F" w:rsidRPr="009B458F" w:rsidRDefault="009B458F" w:rsidP="009B458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bCs/>
                <w:sz w:val="20"/>
              </w:rPr>
            </w:pPr>
            <w:r w:rsidRPr="009B458F">
              <w:rPr>
                <w:rFonts w:eastAsiaTheme="minorHAnsi"/>
                <w:sz w:val="20"/>
              </w:rPr>
              <w:t xml:space="preserve">Kwoty dotacji dla szkoły, w której realizowany jest obowiązek szkolny </w:t>
            </w:r>
            <w:r w:rsidR="00FB26B2">
              <w:rPr>
                <w:rFonts w:eastAsiaTheme="minorHAnsi"/>
                <w:sz w:val="20"/>
              </w:rPr>
              <w:br/>
            </w:r>
            <w:r w:rsidRPr="009B458F">
              <w:rPr>
                <w:rFonts w:eastAsiaTheme="minorHAnsi"/>
                <w:sz w:val="20"/>
              </w:rPr>
              <w:t xml:space="preserve">lub nauki są przekazywane w wysokości odpowiadającej faktycznej liczbie uczniów wykazanej przez Organ prowadzący w </w:t>
            </w:r>
            <w:r w:rsidRPr="009B458F">
              <w:rPr>
                <w:rFonts w:eastAsiaTheme="minorHAnsi"/>
                <w:i/>
                <w:sz w:val="20"/>
              </w:rPr>
              <w:t>Informacji</w:t>
            </w:r>
            <w:r w:rsidRPr="009B458F">
              <w:rPr>
                <w:rFonts w:eastAsiaTheme="minorHAnsi"/>
                <w:sz w:val="20"/>
              </w:rPr>
              <w:t xml:space="preserve">, o której mowa </w:t>
            </w:r>
            <w:r w:rsidR="00FB26B2">
              <w:rPr>
                <w:rFonts w:eastAsiaTheme="minorHAnsi"/>
                <w:sz w:val="20"/>
              </w:rPr>
              <w:br/>
            </w:r>
            <w:r w:rsidRPr="009B458F">
              <w:rPr>
                <w:rFonts w:eastAsiaTheme="minorHAnsi"/>
                <w:sz w:val="20"/>
              </w:rPr>
              <w:t xml:space="preserve">w </w:t>
            </w:r>
            <w:r w:rsidRPr="009B458F">
              <w:rPr>
                <w:rFonts w:eastAsiaTheme="minorHAnsi"/>
                <w:bCs/>
                <w:sz w:val="20"/>
              </w:rPr>
              <w:t>§ 3 ust. 2 uchwały.</w:t>
            </w:r>
          </w:p>
          <w:p w:rsidR="009B458F" w:rsidRPr="009B458F" w:rsidRDefault="009B458F" w:rsidP="009B458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bCs/>
                <w:sz w:val="20"/>
              </w:rPr>
            </w:pPr>
            <w:r w:rsidRPr="009B458F">
              <w:rPr>
                <w:rFonts w:eastAsiaTheme="minorHAnsi"/>
                <w:bCs/>
                <w:sz w:val="20"/>
              </w:rPr>
              <w:t xml:space="preserve">Kwoty </w:t>
            </w:r>
            <w:r w:rsidRPr="009B458F">
              <w:rPr>
                <w:rFonts w:eastAsiaTheme="minorHAnsi"/>
                <w:sz w:val="20"/>
              </w:rPr>
              <w:t xml:space="preserve">dotacji dla poradni psychologiczno-pedagogicznej są przekazywane </w:t>
            </w:r>
            <w:r w:rsidR="00FB26B2">
              <w:rPr>
                <w:rFonts w:eastAsiaTheme="minorHAnsi"/>
                <w:sz w:val="20"/>
              </w:rPr>
              <w:br/>
            </w:r>
            <w:r w:rsidRPr="009B458F">
              <w:rPr>
                <w:rFonts w:eastAsiaTheme="minorHAnsi"/>
                <w:sz w:val="20"/>
              </w:rPr>
              <w:t xml:space="preserve">w wysokości odpowiadającej faktycznej liczbie uczniów wykazanej przez Organ prowadzący w </w:t>
            </w:r>
            <w:r w:rsidRPr="009B458F">
              <w:rPr>
                <w:rFonts w:eastAsiaTheme="minorHAnsi"/>
                <w:i/>
                <w:sz w:val="20"/>
              </w:rPr>
              <w:t>Informacji</w:t>
            </w:r>
            <w:r w:rsidRPr="009B458F">
              <w:rPr>
                <w:rFonts w:eastAsiaTheme="minorHAnsi"/>
                <w:sz w:val="20"/>
              </w:rPr>
              <w:t xml:space="preserve">, o których mowa w </w:t>
            </w:r>
            <w:r w:rsidRPr="009B458F">
              <w:rPr>
                <w:rFonts w:eastAsiaTheme="minorHAnsi"/>
                <w:bCs/>
                <w:sz w:val="20"/>
              </w:rPr>
              <w:t>§ 3 ust. 2 i 3 uchwały.</w:t>
            </w:r>
          </w:p>
          <w:p w:rsidR="009B458F" w:rsidRPr="009B458F" w:rsidRDefault="009B458F" w:rsidP="009B458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bCs/>
                <w:sz w:val="20"/>
              </w:rPr>
            </w:pPr>
            <w:r w:rsidRPr="009B458F">
              <w:rPr>
                <w:rFonts w:eastAsiaTheme="minorHAnsi"/>
                <w:bCs/>
                <w:sz w:val="20"/>
              </w:rPr>
              <w:t>Dotacje, o których mowa w § 4 ust. 1 – 4 uchwały są przekazywane pod warunkiem, że</w:t>
            </w:r>
            <w:r w:rsidRPr="009B458F">
              <w:rPr>
                <w:rFonts w:eastAsiaTheme="minorHAnsi"/>
                <w:b/>
                <w:bCs/>
                <w:sz w:val="20"/>
              </w:rPr>
              <w:t xml:space="preserve"> </w:t>
            </w:r>
            <w:r w:rsidRPr="009B458F">
              <w:rPr>
                <w:rFonts w:eastAsiaTheme="minorHAnsi"/>
                <w:bCs/>
                <w:sz w:val="20"/>
              </w:rPr>
              <w:t>Organ prowadzący szkołę /poradnię psychologiczno-pedagogiczną:</w:t>
            </w:r>
          </w:p>
          <w:p w:rsidR="009B458F" w:rsidRPr="009B458F" w:rsidRDefault="009B458F" w:rsidP="0099095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ind w:left="316" w:hanging="316"/>
              <w:contextualSpacing/>
              <w:rPr>
                <w:rFonts w:eastAsiaTheme="minorHAnsi"/>
                <w:bCs/>
                <w:sz w:val="20"/>
              </w:rPr>
            </w:pPr>
            <w:r w:rsidRPr="009B458F">
              <w:rPr>
                <w:rFonts w:eastAsiaTheme="minorHAnsi"/>
                <w:bCs/>
                <w:sz w:val="20"/>
              </w:rPr>
              <w:t xml:space="preserve">przekaże do Kancelarii Starostwa Powiatowego </w:t>
            </w:r>
            <w:r w:rsidRPr="009B458F">
              <w:rPr>
                <w:rFonts w:eastAsiaTheme="minorHAnsi"/>
                <w:bCs/>
                <w:i/>
                <w:sz w:val="20"/>
              </w:rPr>
              <w:t>Wniosek</w:t>
            </w:r>
            <w:r w:rsidRPr="009B458F">
              <w:rPr>
                <w:rFonts w:eastAsiaTheme="minorHAnsi"/>
                <w:bCs/>
                <w:sz w:val="20"/>
              </w:rPr>
              <w:t xml:space="preserve">, </w:t>
            </w:r>
            <w:r>
              <w:rPr>
                <w:rFonts w:eastAsiaTheme="minorHAnsi"/>
                <w:bCs/>
                <w:sz w:val="20"/>
              </w:rPr>
              <w:br/>
            </w:r>
            <w:r w:rsidRPr="009B458F">
              <w:rPr>
                <w:rFonts w:eastAsiaTheme="minorHAnsi"/>
                <w:sz w:val="20"/>
              </w:rPr>
              <w:t xml:space="preserve">o którym mowa w </w:t>
            </w:r>
            <w:r w:rsidRPr="009B458F">
              <w:rPr>
                <w:rFonts w:eastAsiaTheme="minorHAnsi"/>
                <w:bCs/>
                <w:sz w:val="20"/>
              </w:rPr>
              <w:t>§ 3 ust. 1 uchwały, z planowaną  liczbą uczniów, do 30 września roku poprzedzającego rok budżetowy;</w:t>
            </w:r>
          </w:p>
          <w:p w:rsidR="009B458F" w:rsidRPr="009B458F" w:rsidRDefault="009B458F" w:rsidP="009B458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</w:rPr>
            </w:pPr>
            <w:r w:rsidRPr="009B458F">
              <w:rPr>
                <w:rFonts w:eastAsiaTheme="minorHAnsi"/>
                <w:bCs/>
                <w:sz w:val="20"/>
              </w:rPr>
              <w:t xml:space="preserve">2) </w:t>
            </w:r>
            <w:r w:rsidR="00217B78">
              <w:rPr>
                <w:rFonts w:eastAsiaTheme="minorHAnsi"/>
                <w:bCs/>
                <w:sz w:val="20"/>
              </w:rPr>
              <w:t xml:space="preserve">  </w:t>
            </w:r>
            <w:r w:rsidRPr="009B458F">
              <w:rPr>
                <w:rFonts w:eastAsiaTheme="minorHAnsi"/>
                <w:bCs/>
                <w:sz w:val="20"/>
              </w:rPr>
              <w:t>przekaże dane do systemu informacji oświatowej, według stanu na 30 września roku</w:t>
            </w:r>
            <w:r>
              <w:rPr>
                <w:rFonts w:eastAsiaTheme="minorHAnsi"/>
                <w:bCs/>
                <w:sz w:val="20"/>
              </w:rPr>
              <w:t xml:space="preserve"> </w:t>
            </w:r>
            <w:r w:rsidRPr="009B458F">
              <w:rPr>
                <w:rFonts w:eastAsiaTheme="minorHAnsi"/>
                <w:bCs/>
                <w:sz w:val="20"/>
              </w:rPr>
              <w:t>poprzedzającego rok budżetowy.</w:t>
            </w:r>
          </w:p>
          <w:p w:rsidR="009B458F" w:rsidRPr="009B458F" w:rsidRDefault="009B458F" w:rsidP="009B458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9B458F">
              <w:rPr>
                <w:rFonts w:eastAsiaTheme="minorHAnsi"/>
                <w:sz w:val="20"/>
              </w:rPr>
              <w:lastRenderedPageBreak/>
              <w:t xml:space="preserve">W przypadku zmiany rachunku bankowego, Organ prowadzący zobowiązany jest do niezwłocznego złożenia pisemnej informacji o tym fakcie w Kancelarii Starostwa Powiatowego. </w:t>
            </w:r>
          </w:p>
          <w:p w:rsidR="00E16B20" w:rsidRPr="009F32ED" w:rsidRDefault="009B458F" w:rsidP="009F32E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9B458F">
              <w:rPr>
                <w:rFonts w:eastAsiaTheme="minorHAnsi"/>
                <w:sz w:val="20"/>
              </w:rPr>
              <w:t xml:space="preserve">Do czasu otrzymania od ministra właściwego do spraw oświaty </w:t>
            </w:r>
            <w:r w:rsidR="00FB26B2">
              <w:rPr>
                <w:rFonts w:eastAsiaTheme="minorHAnsi"/>
                <w:sz w:val="20"/>
              </w:rPr>
              <w:br/>
            </w:r>
            <w:r w:rsidRPr="009B458F">
              <w:rPr>
                <w:rFonts w:eastAsiaTheme="minorHAnsi"/>
                <w:sz w:val="20"/>
              </w:rPr>
              <w:t>i wychowania, informacji o sposobie wyliczenia części oświatowej subwencji ogólnej dla Powiatu, dotacja będzie naliczana na podstawie wysokości subwencji oświatowej przewidzianej na jednego ucznia jednostki w roku poprzedzającym rok udzielenia dotacji.</w:t>
            </w:r>
          </w:p>
        </w:tc>
        <w:tc>
          <w:tcPr>
            <w:tcW w:w="659" w:type="pct"/>
          </w:tcPr>
          <w:p w:rsidR="00A67081" w:rsidRDefault="00A67081" w:rsidP="00B14E67">
            <w:pPr>
              <w:ind w:left="0" w:firstLine="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 xml:space="preserve">Odbyła się konsultacja </w:t>
            </w:r>
            <w:r>
              <w:rPr>
                <w:sz w:val="20"/>
                <w:lang w:eastAsia="pl-PL"/>
              </w:rPr>
              <w:br/>
              <w:t xml:space="preserve">z Wydziałami: Finansowym, Prawnym, Kontroli Wewnętrznej – wskazane zmiany zostały zaakceptowane. </w:t>
            </w:r>
          </w:p>
          <w:p w:rsidR="00E16B20" w:rsidRPr="00704DDB" w:rsidRDefault="00E16B20" w:rsidP="00A02FC9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</w:p>
        </w:tc>
      </w:tr>
      <w:tr w:rsidR="00E16B20" w:rsidRPr="00704DDB" w:rsidTr="00B974F1">
        <w:trPr>
          <w:trHeight w:val="367"/>
        </w:trPr>
        <w:tc>
          <w:tcPr>
            <w:tcW w:w="194" w:type="pct"/>
          </w:tcPr>
          <w:p w:rsidR="00E16B20" w:rsidRPr="00704DDB" w:rsidRDefault="00E16B20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t>5.</w:t>
            </w:r>
          </w:p>
        </w:tc>
        <w:tc>
          <w:tcPr>
            <w:tcW w:w="1934" w:type="pct"/>
          </w:tcPr>
          <w:p w:rsidR="00B65FED" w:rsidRPr="00221B88" w:rsidRDefault="00B65FED" w:rsidP="00B65FED">
            <w:pPr>
              <w:pStyle w:val="Akapitzlist"/>
              <w:ind w:left="0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221B88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§ 6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4"/>
              </w:num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Upoważnieni przez Zarząd Powiatu pracownicy Starostwa Powiatowego lub inne upoważnione osoby, zwani dalej „kontrolującymi”, mogą dokonywać kontroli </w:t>
            </w:r>
            <w:r w:rsidR="00847579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w szkołach/szkołach specjalnych, placówkach/placówkach oświatowych specjalnych i poradniach psychologiczno – pedagogicznych, zwanych dalej „kontrolowanymi”,</w:t>
            </w:r>
            <w:r w:rsidR="00847579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 </w:t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obejmującej: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5"/>
              </w:numPr>
              <w:ind w:left="426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sprawdzenie zgodności ze stanem faktycznym liczby uczniów wykazywanych w informacjach, o których mowa w § 4 ust. </w:t>
            </w:r>
            <w:r w:rsidR="00847579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2 i 3;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5"/>
              </w:numPr>
              <w:ind w:left="426" w:hanging="284"/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sprawdzenie prawidłowości wykorzystywania dotacji;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5"/>
              </w:numPr>
              <w:ind w:left="426" w:hanging="284"/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sprawdzenie prawidłowości pobrania dotacji, w tym dotacji na uczniów posiadających orzeczenie o potrzebie kształcenia specjalnego, dzieci objętych wczesnym wspomaganiem rozwoju, uczestników zajęć rewalidacyjno-wychowawczych oraz uczniów realizujących obowiązek szkolny lub obowiązek nauki poza szkołą.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4"/>
              </w:numPr>
              <w:ind w:left="284" w:hanging="284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Postępowanie kontrolne ma na celu ustalenie stanu faktycznego </w:t>
            </w:r>
            <w:r w:rsidR="002F6927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w zakresie objętym przedmiotem kontroli.</w:t>
            </w:r>
          </w:p>
          <w:p w:rsidR="00B65FED" w:rsidRPr="00221B88" w:rsidRDefault="00B65FED" w:rsidP="00B65FED">
            <w:pPr>
              <w:pStyle w:val="Akapitzlist"/>
              <w:numPr>
                <w:ilvl w:val="0"/>
                <w:numId w:val="24"/>
              </w:numPr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Kontrolowany zapewnia kontrolującemu warunki niezbędne do przeprowadzenia kontroli.</w:t>
            </w:r>
          </w:p>
          <w:p w:rsidR="00E16B20" w:rsidRPr="00DC051D" w:rsidRDefault="00B65FED" w:rsidP="00DC051D">
            <w:pPr>
              <w:pStyle w:val="Akapitzlist"/>
              <w:numPr>
                <w:ilvl w:val="0"/>
                <w:numId w:val="24"/>
              </w:numPr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Kontrolowany udostępnia dokumentację będącą przedmiotem kontroli w sposób uporządkowany, a także udziela informacji </w:t>
            </w:r>
            <w:r w:rsidR="00847579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br/>
            </w: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i wyjaśnień w terminie wskazanym przez kontrolującego.</w:t>
            </w:r>
          </w:p>
        </w:tc>
        <w:tc>
          <w:tcPr>
            <w:tcW w:w="2213" w:type="pct"/>
          </w:tcPr>
          <w:p w:rsidR="002F6927" w:rsidRPr="002F6927" w:rsidRDefault="002F6927" w:rsidP="002F692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20"/>
              </w:rPr>
            </w:pPr>
            <w:r w:rsidRPr="002F6927">
              <w:rPr>
                <w:rFonts w:eastAsiaTheme="minorHAnsi"/>
                <w:b/>
                <w:bCs/>
                <w:sz w:val="20"/>
              </w:rPr>
              <w:t>§ 6</w:t>
            </w:r>
          </w:p>
          <w:p w:rsidR="002F6927" w:rsidRPr="002F6927" w:rsidRDefault="002F6927" w:rsidP="002F692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2F6927">
              <w:rPr>
                <w:rFonts w:eastAsiaTheme="minorHAnsi"/>
                <w:sz w:val="20"/>
              </w:rPr>
              <w:t xml:space="preserve">Organ prowadzący szkołę/poradnię psychologiczno-pedagogiczną sporządza </w:t>
            </w:r>
            <w:r w:rsidRPr="002F6927">
              <w:rPr>
                <w:rFonts w:eastAsiaTheme="minorHAnsi"/>
                <w:i/>
                <w:sz w:val="20"/>
              </w:rPr>
              <w:t>Roczne rozliczenie otrzymanej dotacji</w:t>
            </w:r>
            <w:r w:rsidRPr="002F6927">
              <w:rPr>
                <w:rFonts w:eastAsiaTheme="minorHAnsi"/>
                <w:sz w:val="20"/>
              </w:rPr>
              <w:t xml:space="preserve">, według wzoru stanowiącego </w:t>
            </w:r>
            <w:r w:rsidRPr="002F6927">
              <w:rPr>
                <w:rFonts w:eastAsiaTheme="minorHAnsi"/>
                <w:b/>
                <w:sz w:val="20"/>
              </w:rPr>
              <w:t>załącznik</w:t>
            </w:r>
            <w:r w:rsidRPr="002F6927">
              <w:rPr>
                <w:rFonts w:eastAsiaTheme="minorHAnsi"/>
                <w:sz w:val="20"/>
              </w:rPr>
              <w:t xml:space="preserve"> </w:t>
            </w:r>
            <w:r w:rsidRPr="002F6927">
              <w:rPr>
                <w:rFonts w:eastAsiaTheme="minorHAnsi"/>
                <w:b/>
                <w:sz w:val="20"/>
              </w:rPr>
              <w:t>nr 4</w:t>
            </w:r>
            <w:r w:rsidRPr="002F6927">
              <w:rPr>
                <w:rFonts w:eastAsiaTheme="minorHAnsi"/>
                <w:sz w:val="20"/>
              </w:rPr>
              <w:t xml:space="preserve"> do </w:t>
            </w:r>
            <w:r w:rsidRPr="002F6927">
              <w:rPr>
                <w:rFonts w:eastAsiaTheme="minorHAnsi"/>
                <w:i/>
                <w:sz w:val="20"/>
              </w:rPr>
              <w:t>uchwały</w:t>
            </w:r>
            <w:r w:rsidRPr="002F6927">
              <w:rPr>
                <w:rFonts w:eastAsiaTheme="minorHAnsi"/>
                <w:sz w:val="20"/>
              </w:rPr>
              <w:t>.</w:t>
            </w:r>
          </w:p>
          <w:p w:rsidR="002F6927" w:rsidRPr="002F6927" w:rsidRDefault="002F6927" w:rsidP="002F692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2F6927">
              <w:rPr>
                <w:rFonts w:eastAsiaTheme="minorHAnsi"/>
                <w:i/>
                <w:sz w:val="20"/>
              </w:rPr>
              <w:t>Rozliczenie</w:t>
            </w:r>
            <w:r w:rsidRPr="002F6927">
              <w:rPr>
                <w:rFonts w:eastAsiaTheme="minorHAnsi"/>
                <w:sz w:val="20"/>
              </w:rPr>
              <w:t xml:space="preserve">, o którym mowa w ust. 1, Organ prowadzący przekazuje </w:t>
            </w:r>
            <w:r w:rsidR="00FB26B2">
              <w:rPr>
                <w:rFonts w:eastAsiaTheme="minorHAnsi"/>
                <w:sz w:val="20"/>
              </w:rPr>
              <w:br/>
            </w:r>
            <w:r w:rsidRPr="002F6927">
              <w:rPr>
                <w:rFonts w:eastAsiaTheme="minorHAnsi"/>
                <w:sz w:val="20"/>
              </w:rPr>
              <w:t>w terminie do dnia 20 stycznia roku następującego po roku otrzymania dotacji, w formie podpisanego dokumentu, do Kancelarii Starostwa Powiatowego.</w:t>
            </w:r>
          </w:p>
          <w:p w:rsidR="002F6927" w:rsidRPr="002F6927" w:rsidRDefault="002F6927" w:rsidP="002F692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2F6927">
              <w:rPr>
                <w:rFonts w:eastAsiaTheme="minorHAnsi"/>
                <w:sz w:val="20"/>
              </w:rPr>
              <w:t xml:space="preserve">Do rocznego rozliczenia przekazanej dotacji, Powiat ma prawo żądać przedłożenia do wglądu, w siedzibie Organu prowadzącego, oryginału dokumentacji dotyczącej ewidencji uczniów i poniesionych wydatków, wskazanych w </w:t>
            </w:r>
            <w:r w:rsidRPr="002F6927">
              <w:rPr>
                <w:rFonts w:eastAsiaTheme="minorHAnsi"/>
                <w:i/>
                <w:sz w:val="20"/>
              </w:rPr>
              <w:t>Rocznym rozliczeniu otrzymanej dotacji</w:t>
            </w:r>
            <w:r w:rsidRPr="002F6927">
              <w:rPr>
                <w:rFonts w:eastAsiaTheme="minorHAnsi"/>
                <w:sz w:val="20"/>
              </w:rPr>
              <w:t>.</w:t>
            </w:r>
          </w:p>
          <w:p w:rsidR="002F6927" w:rsidRPr="002F6927" w:rsidRDefault="002F6927" w:rsidP="002F692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2F6927">
              <w:rPr>
                <w:rFonts w:eastAsiaTheme="minorHAnsi"/>
                <w:sz w:val="20"/>
              </w:rPr>
              <w:t xml:space="preserve">W przypadku likwidacji szkoły/poradni psychologiczno-pedagogicznej, </w:t>
            </w:r>
            <w:r w:rsidR="00FB26B2">
              <w:rPr>
                <w:rFonts w:eastAsiaTheme="minorHAnsi"/>
                <w:sz w:val="20"/>
              </w:rPr>
              <w:br/>
            </w:r>
            <w:r w:rsidRPr="002F6927">
              <w:rPr>
                <w:rFonts w:eastAsiaTheme="minorHAnsi"/>
                <w:sz w:val="20"/>
              </w:rPr>
              <w:t xml:space="preserve">w trakcie roku, za który udzielana jest dotacja,  </w:t>
            </w:r>
            <w:r w:rsidRPr="002F6927">
              <w:rPr>
                <w:rFonts w:eastAsiaTheme="minorHAnsi"/>
                <w:i/>
                <w:sz w:val="20"/>
              </w:rPr>
              <w:t>Roczne rozliczenie otrzymanej dotacji</w:t>
            </w:r>
            <w:r w:rsidRPr="002F6927">
              <w:rPr>
                <w:rFonts w:eastAsiaTheme="minorHAnsi"/>
                <w:sz w:val="20"/>
              </w:rPr>
              <w:t xml:space="preserve">  podlega przekazaniu, w terminie 30 dni od dnia otrzymania ostatniej części dotacji, nie później jednak, niż w dniu likwidacji szkoły/poradni psychologiczno-pedagogicznej</w:t>
            </w:r>
          </w:p>
          <w:p w:rsidR="00E16B20" w:rsidRPr="009F32ED" w:rsidRDefault="002F6927" w:rsidP="009F32E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2F6927">
              <w:rPr>
                <w:rFonts w:eastAsiaTheme="minorHAnsi"/>
                <w:sz w:val="20"/>
              </w:rPr>
              <w:t>Szkoły/poradnie psychologiczno-pedagogiczne, zobowiązane są do bieżącego prowadzenia dokumentacji w sposób umożliwiający jednoznaczne określenie prawidłowości pobrania i wykorzystania dotacji.</w:t>
            </w:r>
          </w:p>
        </w:tc>
        <w:tc>
          <w:tcPr>
            <w:tcW w:w="659" w:type="pct"/>
          </w:tcPr>
          <w:p w:rsidR="00236E36" w:rsidRDefault="00236E36" w:rsidP="00E941F7">
            <w:pPr>
              <w:ind w:left="0" w:firstLine="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Odbyła się konsultacja </w:t>
            </w:r>
            <w:r>
              <w:rPr>
                <w:sz w:val="20"/>
                <w:lang w:eastAsia="pl-PL"/>
              </w:rPr>
              <w:br/>
              <w:t xml:space="preserve">z Wydziałami: Finansowym, Prawnym, Kontroli Wewnętrznej – wskazane zmiany zostały zaakceptowane. </w:t>
            </w:r>
          </w:p>
          <w:p w:rsidR="00E16B20" w:rsidRPr="00704DDB" w:rsidRDefault="00E16B20" w:rsidP="00E941F7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</w:p>
        </w:tc>
      </w:tr>
      <w:tr w:rsidR="00E16B20" w:rsidRPr="00704DDB" w:rsidTr="00B974F1">
        <w:trPr>
          <w:trHeight w:val="389"/>
        </w:trPr>
        <w:tc>
          <w:tcPr>
            <w:tcW w:w="194" w:type="pct"/>
          </w:tcPr>
          <w:p w:rsidR="00E16B20" w:rsidRPr="00704DDB" w:rsidRDefault="00E16B20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t>6.</w:t>
            </w:r>
          </w:p>
        </w:tc>
        <w:tc>
          <w:tcPr>
            <w:tcW w:w="1934" w:type="pct"/>
          </w:tcPr>
          <w:p w:rsidR="00B65FED" w:rsidRPr="00221B88" w:rsidRDefault="00B65FED" w:rsidP="00B65FED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221B88">
              <w:rPr>
                <w:rFonts w:eastAsia="Times New Roman"/>
                <w:b/>
                <w:bCs/>
                <w:sz w:val="20"/>
                <w:lang w:eastAsia="pl-PL"/>
              </w:rPr>
              <w:t>§ 7</w:t>
            </w:r>
          </w:p>
          <w:p w:rsidR="00B65FED" w:rsidRPr="00221B88" w:rsidRDefault="00B65FED" w:rsidP="00B65FED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0"/>
              </w:rPr>
            </w:pPr>
            <w:r w:rsidRPr="00221B88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1. </w:t>
            </w:r>
            <w:r w:rsidRPr="00221B88">
              <w:rPr>
                <w:sz w:val="20"/>
              </w:rPr>
              <w:t>Dokumentem upoważniającym do przeprowadzenia kontroli jest imienne upoważnienie do kontroli zawierające:</w:t>
            </w:r>
          </w:p>
          <w:p w:rsidR="00B65FED" w:rsidRPr="00221B88" w:rsidRDefault="00B65FED" w:rsidP="00B65FED">
            <w:pPr>
              <w:autoSpaceDE w:val="0"/>
              <w:autoSpaceDN w:val="0"/>
              <w:adjustRightInd w:val="0"/>
              <w:ind w:left="284"/>
              <w:rPr>
                <w:sz w:val="20"/>
              </w:rPr>
            </w:pPr>
            <w:r w:rsidRPr="00221B88">
              <w:rPr>
                <w:sz w:val="20"/>
              </w:rPr>
              <w:t>1) numer upoważnienia;</w:t>
            </w:r>
          </w:p>
          <w:p w:rsidR="00B65FED" w:rsidRPr="00221B88" w:rsidRDefault="00B65FED" w:rsidP="00B65FED">
            <w:pPr>
              <w:autoSpaceDE w:val="0"/>
              <w:autoSpaceDN w:val="0"/>
              <w:adjustRightInd w:val="0"/>
              <w:ind w:left="284"/>
              <w:rPr>
                <w:sz w:val="20"/>
              </w:rPr>
            </w:pPr>
            <w:r w:rsidRPr="00221B88">
              <w:rPr>
                <w:sz w:val="20"/>
              </w:rPr>
              <w:t>2) imię i nazwisko kontrolującego;</w:t>
            </w:r>
          </w:p>
          <w:p w:rsidR="00B65FED" w:rsidRPr="00221B88" w:rsidRDefault="00B65FED" w:rsidP="00B65FED">
            <w:pPr>
              <w:autoSpaceDE w:val="0"/>
              <w:autoSpaceDN w:val="0"/>
              <w:adjustRightInd w:val="0"/>
              <w:ind w:left="284"/>
              <w:rPr>
                <w:sz w:val="20"/>
              </w:rPr>
            </w:pPr>
            <w:r w:rsidRPr="00221B88">
              <w:rPr>
                <w:sz w:val="20"/>
              </w:rPr>
              <w:t>3) zakres przedmiotowy i termin kontroli;</w:t>
            </w:r>
          </w:p>
          <w:p w:rsidR="00B65FED" w:rsidRPr="00221B88" w:rsidRDefault="00B65FED" w:rsidP="00B65FED">
            <w:pPr>
              <w:autoSpaceDE w:val="0"/>
              <w:autoSpaceDN w:val="0"/>
              <w:adjustRightInd w:val="0"/>
              <w:ind w:left="284"/>
              <w:rPr>
                <w:sz w:val="20"/>
              </w:rPr>
            </w:pPr>
            <w:r w:rsidRPr="00221B88">
              <w:rPr>
                <w:sz w:val="20"/>
              </w:rPr>
              <w:t>4) termin ważności upoważnienia.</w:t>
            </w:r>
          </w:p>
          <w:p w:rsidR="00B65FED" w:rsidRPr="00221B88" w:rsidRDefault="00B65FED" w:rsidP="00B65FED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>2. Upoważnienie, o którym mowa w ust. 1, po zakończeniu kontroli dołącza się do akt kontroli.</w:t>
            </w:r>
          </w:p>
          <w:p w:rsidR="00B65FED" w:rsidRPr="00221B88" w:rsidRDefault="00B65FED" w:rsidP="00FB26B2">
            <w:pPr>
              <w:autoSpaceDE w:val="0"/>
              <w:autoSpaceDN w:val="0"/>
              <w:adjustRightInd w:val="0"/>
              <w:ind w:left="284" w:right="32" w:hanging="284"/>
              <w:rPr>
                <w:sz w:val="20"/>
              </w:rPr>
            </w:pPr>
            <w:r w:rsidRPr="00221B88">
              <w:rPr>
                <w:sz w:val="20"/>
              </w:rPr>
              <w:t xml:space="preserve">3. O przeprowadzeniu kontroli powiadamia się organ prowadzący szkołę niepubliczną/ placówkę niepubliczną, co najmniej na 3 dni </w:t>
            </w:r>
            <w:r w:rsidRPr="00221B88">
              <w:rPr>
                <w:sz w:val="20"/>
              </w:rPr>
              <w:lastRenderedPageBreak/>
              <w:t xml:space="preserve">robocze przed terminem kontroli, wraz z informacją </w:t>
            </w:r>
            <w:r w:rsidR="00847579">
              <w:rPr>
                <w:sz w:val="20"/>
              </w:rPr>
              <w:br/>
            </w:r>
            <w:r w:rsidRPr="00221B88">
              <w:rPr>
                <w:sz w:val="20"/>
              </w:rPr>
              <w:t>o zakresie przedmiotowym kontroli, terminie i miejscu jej przeprowadzenia.</w:t>
            </w:r>
          </w:p>
          <w:p w:rsidR="00B65FED" w:rsidRPr="00221B88" w:rsidRDefault="00B65FED" w:rsidP="00B65FED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>4. Jeżeli, w wyniku kontroli, zostanie stwierdzone, że dotacja została:</w:t>
            </w:r>
          </w:p>
          <w:p w:rsidR="00B65FED" w:rsidRPr="00221B88" w:rsidRDefault="00B65FED" w:rsidP="00B65FED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 xml:space="preserve">     1) wykorzystana niezgodnie z przeznaczeniem;</w:t>
            </w:r>
          </w:p>
          <w:p w:rsidR="00B65FED" w:rsidRPr="00221B88" w:rsidRDefault="00B65FED" w:rsidP="00B65FED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 xml:space="preserve">     2) pobrana nienależnie;</w:t>
            </w:r>
          </w:p>
          <w:p w:rsidR="00B65FED" w:rsidRPr="00221B88" w:rsidRDefault="00B65FED" w:rsidP="00B65FED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 xml:space="preserve">     3) pobrana w nadmiernej wysokości;</w:t>
            </w:r>
          </w:p>
          <w:p w:rsidR="00E16B20" w:rsidRPr="00072724" w:rsidRDefault="00B65FED" w:rsidP="00072724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 xml:space="preserve">    podlega ona zwrotowi na zasadach określonych w u</w:t>
            </w:r>
            <w:r w:rsidRPr="00221B88">
              <w:rPr>
                <w:sz w:val="20"/>
                <w:shd w:val="clear" w:color="auto" w:fill="FFFFFF"/>
              </w:rPr>
              <w:t xml:space="preserve">stawie z dnia 27 sierpnia 2009 r. </w:t>
            </w:r>
            <w:r w:rsidRPr="00221B88">
              <w:rPr>
                <w:i/>
                <w:sz w:val="20"/>
                <w:shd w:val="clear" w:color="auto" w:fill="FFFFFF"/>
              </w:rPr>
              <w:t>o finansach publicznych</w:t>
            </w:r>
            <w:r w:rsidRPr="00221B88">
              <w:rPr>
                <w:sz w:val="20"/>
                <w:shd w:val="clear" w:color="auto" w:fill="FFFFFF"/>
              </w:rPr>
              <w:t> </w:t>
            </w:r>
            <w:r w:rsidRPr="00221B88">
              <w:rPr>
                <w:sz w:val="20"/>
              </w:rPr>
              <w:t xml:space="preserve">(t. j. Dz. U. </w:t>
            </w:r>
            <w:r w:rsidR="00847579">
              <w:rPr>
                <w:sz w:val="20"/>
              </w:rPr>
              <w:br/>
            </w:r>
            <w:r w:rsidRPr="00221B88">
              <w:rPr>
                <w:sz w:val="20"/>
              </w:rPr>
              <w:t>z 2017 r. poz. 2077).</w:t>
            </w:r>
          </w:p>
        </w:tc>
        <w:tc>
          <w:tcPr>
            <w:tcW w:w="2213" w:type="pct"/>
          </w:tcPr>
          <w:p w:rsidR="00810650" w:rsidRPr="00810650" w:rsidRDefault="00810650" w:rsidP="00C7607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20"/>
              </w:rPr>
            </w:pPr>
            <w:r w:rsidRPr="00810650">
              <w:rPr>
                <w:rFonts w:eastAsiaTheme="minorHAnsi"/>
                <w:b/>
                <w:bCs/>
                <w:sz w:val="20"/>
              </w:rPr>
              <w:lastRenderedPageBreak/>
              <w:t>§ 7</w:t>
            </w:r>
          </w:p>
          <w:p w:rsidR="00810650" w:rsidRPr="00810650" w:rsidRDefault="00810650" w:rsidP="0081065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810650">
              <w:rPr>
                <w:rFonts w:eastAsiaTheme="minorHAnsi"/>
                <w:sz w:val="20"/>
              </w:rPr>
              <w:t xml:space="preserve">Organ dotujący może kontrolować prawidłowość pobrania </w:t>
            </w:r>
            <w:r>
              <w:rPr>
                <w:rFonts w:eastAsiaTheme="minorHAnsi"/>
                <w:sz w:val="20"/>
              </w:rPr>
              <w:br/>
            </w:r>
            <w:r w:rsidRPr="00810650">
              <w:rPr>
                <w:rFonts w:eastAsiaTheme="minorHAnsi"/>
                <w:sz w:val="20"/>
              </w:rPr>
              <w:t xml:space="preserve">i wykorzystania dotacji, w tym dokonywać kontroli zgodności ze stanem faktycznym liczby uczniów wykazywanych w </w:t>
            </w:r>
            <w:r w:rsidRPr="00810650">
              <w:rPr>
                <w:rFonts w:eastAsiaTheme="minorHAnsi"/>
                <w:i/>
                <w:sz w:val="20"/>
              </w:rPr>
              <w:t>Informacjach</w:t>
            </w:r>
            <w:r w:rsidRPr="00810650">
              <w:rPr>
                <w:rFonts w:eastAsiaTheme="minorHAnsi"/>
                <w:sz w:val="20"/>
              </w:rPr>
              <w:t xml:space="preserve">, o których mowa w § 3 ust. 2 i 3 oraz w § 6 ust. 1 na podstawie dokumentacji udostępnionej </w:t>
            </w:r>
            <w:r w:rsidR="00FB26B2">
              <w:rPr>
                <w:rFonts w:eastAsiaTheme="minorHAnsi"/>
                <w:sz w:val="20"/>
              </w:rPr>
              <w:br/>
            </w:r>
            <w:r w:rsidRPr="00810650">
              <w:rPr>
                <w:rFonts w:eastAsiaTheme="minorHAnsi"/>
                <w:sz w:val="20"/>
              </w:rPr>
              <w:t>do wglądu przez Organ prowadzący lub dyrektora szkoły/poradni psychologiczno-pedagogicznej, obejmującej:</w:t>
            </w:r>
          </w:p>
          <w:p w:rsidR="00810650" w:rsidRPr="00810650" w:rsidRDefault="00810650" w:rsidP="00810650">
            <w:pPr>
              <w:autoSpaceDE w:val="0"/>
              <w:autoSpaceDN w:val="0"/>
              <w:adjustRightInd w:val="0"/>
              <w:ind w:left="567" w:right="-1" w:hanging="283"/>
              <w:rPr>
                <w:rFonts w:eastAsiaTheme="minorHAnsi"/>
                <w:sz w:val="20"/>
              </w:rPr>
            </w:pPr>
            <w:r w:rsidRPr="00810650">
              <w:rPr>
                <w:rFonts w:eastAsiaTheme="minorHAnsi"/>
                <w:sz w:val="20"/>
              </w:rPr>
              <w:t xml:space="preserve">1) kontrolę zgodności ze stanem faktycznym liczby uczniów wykazywanych w </w:t>
            </w:r>
            <w:r w:rsidRPr="00810650">
              <w:rPr>
                <w:rFonts w:eastAsiaTheme="minorHAnsi"/>
                <w:i/>
                <w:sz w:val="20"/>
              </w:rPr>
              <w:t>Informacjach</w:t>
            </w:r>
            <w:r w:rsidRPr="00810650">
              <w:rPr>
                <w:rFonts w:eastAsiaTheme="minorHAnsi"/>
                <w:sz w:val="20"/>
              </w:rPr>
              <w:t>, o których mowa w § 3 ust. 2 i 3 oraz w § 6 ust. 1 uchwały;</w:t>
            </w:r>
          </w:p>
          <w:p w:rsidR="00810650" w:rsidRPr="00810650" w:rsidRDefault="00810650" w:rsidP="00FB26B2">
            <w:pPr>
              <w:autoSpaceDE w:val="0"/>
              <w:autoSpaceDN w:val="0"/>
              <w:adjustRightInd w:val="0"/>
              <w:ind w:left="32" w:hanging="32"/>
              <w:rPr>
                <w:rFonts w:eastAsiaTheme="minorHAnsi"/>
                <w:sz w:val="20"/>
              </w:rPr>
            </w:pPr>
            <w:r w:rsidRPr="00810650">
              <w:rPr>
                <w:rFonts w:eastAsiaTheme="minorHAnsi"/>
                <w:sz w:val="20"/>
              </w:rPr>
              <w:lastRenderedPageBreak/>
              <w:t>2)</w:t>
            </w:r>
            <w:r w:rsidR="00FB26B2">
              <w:rPr>
                <w:rFonts w:eastAsiaTheme="minorHAnsi"/>
                <w:sz w:val="20"/>
              </w:rPr>
              <w:t xml:space="preserve"> </w:t>
            </w:r>
            <w:r w:rsidRPr="00810650">
              <w:rPr>
                <w:rFonts w:eastAsiaTheme="minorHAnsi"/>
                <w:sz w:val="20"/>
              </w:rPr>
              <w:t xml:space="preserve">kontrolę prawidłowości wykorzystania dotacji, zgodnie </w:t>
            </w:r>
            <w:r>
              <w:rPr>
                <w:rFonts w:eastAsiaTheme="minorHAnsi"/>
                <w:sz w:val="20"/>
              </w:rPr>
              <w:br/>
            </w:r>
            <w:r w:rsidRPr="00810650">
              <w:rPr>
                <w:rFonts w:eastAsiaTheme="minorHAnsi"/>
                <w:sz w:val="20"/>
              </w:rPr>
              <w:t>z zasadami określonymi w art. 35 ustawy;</w:t>
            </w:r>
          </w:p>
          <w:p w:rsidR="00810650" w:rsidRPr="00810650" w:rsidRDefault="00810650" w:rsidP="0081065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810650">
              <w:rPr>
                <w:rFonts w:eastAsiaTheme="minorHAnsi"/>
                <w:sz w:val="20"/>
              </w:rPr>
              <w:t>Postępowanie kontrolne ma na celu ustalenie stanu faktycznego w zakresie objętym przedmiotem kontroli.</w:t>
            </w:r>
          </w:p>
          <w:p w:rsidR="00810650" w:rsidRPr="00810650" w:rsidRDefault="00810650" w:rsidP="0081065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810650">
              <w:rPr>
                <w:rFonts w:eastAsiaTheme="minorHAnsi"/>
                <w:sz w:val="20"/>
              </w:rPr>
              <w:t xml:space="preserve">Kontrolowany zapewnia kontrolującym warunki niezbędne </w:t>
            </w:r>
            <w:r w:rsidR="00FB26B2">
              <w:rPr>
                <w:rFonts w:eastAsiaTheme="minorHAnsi"/>
                <w:sz w:val="20"/>
              </w:rPr>
              <w:br/>
            </w:r>
            <w:r w:rsidRPr="00810650">
              <w:rPr>
                <w:rFonts w:eastAsiaTheme="minorHAnsi"/>
                <w:sz w:val="20"/>
              </w:rPr>
              <w:t>do przeprowadzenia kontroli.</w:t>
            </w:r>
          </w:p>
          <w:p w:rsidR="00810650" w:rsidRPr="00810650" w:rsidRDefault="00810650" w:rsidP="0081065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810650">
              <w:rPr>
                <w:rFonts w:eastAsiaTheme="minorHAnsi"/>
                <w:sz w:val="20"/>
              </w:rPr>
              <w:t xml:space="preserve">Kontrolowany udostępnia dokumentację będącą przedmiotem kontroli </w:t>
            </w:r>
            <w:r w:rsidR="00E24A6A">
              <w:rPr>
                <w:rFonts w:eastAsiaTheme="minorHAnsi"/>
                <w:sz w:val="20"/>
              </w:rPr>
              <w:br/>
            </w:r>
            <w:r w:rsidRPr="00810650">
              <w:rPr>
                <w:rFonts w:eastAsiaTheme="minorHAnsi"/>
                <w:sz w:val="20"/>
              </w:rPr>
              <w:t>w sposób uporządkowany, a także udziela informacji i wyjaśnień w terminie wskazanym przez Kontrolujących.</w:t>
            </w:r>
          </w:p>
          <w:p w:rsidR="00810650" w:rsidRPr="00810650" w:rsidRDefault="00810650" w:rsidP="0081065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810650">
              <w:rPr>
                <w:rFonts w:eastAsiaTheme="minorHAnsi"/>
                <w:sz w:val="20"/>
              </w:rPr>
              <w:t xml:space="preserve">Kontrolujący mają prawo do wstępu do obiektów i pomieszczeń związanych </w:t>
            </w:r>
            <w:r w:rsidRPr="00810650">
              <w:rPr>
                <w:rFonts w:eastAsiaTheme="minorHAnsi"/>
                <w:sz w:val="20"/>
              </w:rPr>
              <w:br/>
              <w:t>z przedmiotem kontroli, wglądu do dokumentów związanych z przedmiotem kontroli.</w:t>
            </w:r>
          </w:p>
          <w:p w:rsidR="00810650" w:rsidRPr="00810650" w:rsidRDefault="00810650" w:rsidP="0081065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810650">
              <w:rPr>
                <w:rFonts w:eastAsiaTheme="minorHAnsi"/>
                <w:sz w:val="20"/>
              </w:rPr>
              <w:t>Kontrolujący mają prawo sporządzania odpisów, wyciągów, wydruków, zestawień, wyliczeń oraz kopii, fotokopii kontrolowanej dokumentacji.</w:t>
            </w:r>
          </w:p>
          <w:p w:rsidR="00810650" w:rsidRPr="00810650" w:rsidRDefault="00810650" w:rsidP="0081065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810650">
              <w:rPr>
                <w:rFonts w:eastAsiaTheme="minorHAnsi"/>
                <w:sz w:val="20"/>
              </w:rPr>
              <w:t>Osoba uprawniona/upoważniona do potwierdzania, w imieniu</w:t>
            </w:r>
            <w:r w:rsidR="00DC051D">
              <w:rPr>
                <w:rFonts w:eastAsiaTheme="minorHAnsi"/>
                <w:sz w:val="20"/>
              </w:rPr>
              <w:t xml:space="preserve">  </w:t>
            </w:r>
            <w:r w:rsidRPr="00810650">
              <w:rPr>
                <w:rFonts w:eastAsiaTheme="minorHAnsi"/>
                <w:sz w:val="20"/>
              </w:rPr>
              <w:t xml:space="preserve">Kontrolowanego, dokumentów za zgodność z oryginałem na wniosek Kontrolujących, potwierdza za zgodność z oryginałem: odpisy, wyciągi, zestawienia, obliczenia, wydruki, kopie, a także udziela informacji </w:t>
            </w:r>
            <w:r w:rsidR="00E24A6A">
              <w:rPr>
                <w:rFonts w:eastAsiaTheme="minorHAnsi"/>
                <w:sz w:val="20"/>
              </w:rPr>
              <w:br/>
            </w:r>
            <w:r w:rsidRPr="00810650">
              <w:rPr>
                <w:rFonts w:eastAsiaTheme="minorHAnsi"/>
                <w:sz w:val="20"/>
              </w:rPr>
              <w:t>i wyjaśnień.</w:t>
            </w:r>
          </w:p>
          <w:p w:rsidR="00E16B20" w:rsidRPr="009F32ED" w:rsidRDefault="00810650" w:rsidP="009F32E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810650">
              <w:rPr>
                <w:rFonts w:eastAsiaTheme="minorHAnsi"/>
                <w:sz w:val="20"/>
              </w:rPr>
              <w:t>W przypadku, gdy księgi finansowe znajdują się poza siedzibą Kontrolowanego, Organ prowadzący zobowiązany jest zapewnić dostępność ksiąg finansowych i dowodów księgowych, na czas kontroli, w siedzibie Kontrolowanego.</w:t>
            </w:r>
          </w:p>
        </w:tc>
        <w:tc>
          <w:tcPr>
            <w:tcW w:w="659" w:type="pct"/>
          </w:tcPr>
          <w:p w:rsidR="00236E36" w:rsidRDefault="00236E36" w:rsidP="00607598">
            <w:pPr>
              <w:ind w:left="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 xml:space="preserve">       Odbyła się konsultacja </w:t>
            </w:r>
            <w:r>
              <w:rPr>
                <w:sz w:val="20"/>
                <w:lang w:eastAsia="pl-PL"/>
              </w:rPr>
              <w:br/>
              <w:t xml:space="preserve">z Wydziałami: Finansowym, Prawnym, Kontroli Wewnętrznej – wskazane zmiany zostały zaakceptowane. </w:t>
            </w:r>
          </w:p>
          <w:p w:rsidR="00E16B20" w:rsidRPr="00704DDB" w:rsidRDefault="00E16B20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</w:p>
        </w:tc>
      </w:tr>
      <w:tr w:rsidR="00E16B20" w:rsidRPr="00704DDB" w:rsidTr="00B974F1">
        <w:trPr>
          <w:trHeight w:val="335"/>
        </w:trPr>
        <w:tc>
          <w:tcPr>
            <w:tcW w:w="194" w:type="pct"/>
          </w:tcPr>
          <w:p w:rsidR="00E16B20" w:rsidRPr="00704DDB" w:rsidRDefault="00E16B20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lastRenderedPageBreak/>
              <w:t>7.</w:t>
            </w:r>
          </w:p>
        </w:tc>
        <w:tc>
          <w:tcPr>
            <w:tcW w:w="1934" w:type="pct"/>
          </w:tcPr>
          <w:p w:rsidR="00541A8E" w:rsidRPr="00221B88" w:rsidRDefault="00541A8E" w:rsidP="00541A8E">
            <w:pPr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221B88">
              <w:rPr>
                <w:rFonts w:eastAsia="Times New Roman"/>
                <w:b/>
                <w:bCs/>
                <w:sz w:val="20"/>
                <w:lang w:eastAsia="pl-PL"/>
              </w:rPr>
              <w:t>§ 8</w:t>
            </w:r>
          </w:p>
          <w:p w:rsidR="00541A8E" w:rsidRPr="00221B88" w:rsidRDefault="00541A8E" w:rsidP="0079139B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0"/>
              </w:rPr>
            </w:pPr>
            <w:r w:rsidRPr="00221B88">
              <w:rPr>
                <w:sz w:val="20"/>
              </w:rPr>
              <w:t>1. Z przeprowadzonej kontroli sporządza się protokół kontroli w trzech jednobrzmiących egzemplarzach, jeden dla kontrolowanej szkoły niepublicznej/placówki niepublicznej i dwa dla Powiatu.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>2. Protokół kontroli  zawiera: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t>1) pełną nazwę i adres kontrolowanego, nazwę i adres jego organu prowadzącego oraz imię i nazwisko osoby lub osób upoważnionych do reprezentowania kontrolowanego;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t>2) datę rozpoczęcia i zakończenia kontroli;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t>3) imiona i nazwiska kontrolujących;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567" w:hanging="283"/>
              <w:rPr>
                <w:b/>
                <w:sz w:val="20"/>
              </w:rPr>
            </w:pPr>
            <w:r w:rsidRPr="00221B88">
              <w:rPr>
                <w:sz w:val="20"/>
              </w:rPr>
              <w:t>4) określenie zakresu przedmiotowego kontroli i terminu jej trwania;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t xml:space="preserve">5) opis stanu faktycznego stwierdzonego w toku kontroli, w tym ustalonych nieprawidłowości, z uwzględnieniem zakresu </w:t>
            </w:r>
            <w:r w:rsidR="00264892">
              <w:rPr>
                <w:sz w:val="20"/>
              </w:rPr>
              <w:br/>
            </w:r>
            <w:r w:rsidRPr="00221B88">
              <w:rPr>
                <w:sz w:val="20"/>
              </w:rPr>
              <w:t>i skutków tych nieprawidłowości;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t>6) opis załączników do protokołu;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t>7) wzmiankę o poinformowaniu kontrolowanego o prawie zgłaszania zastrzeżeń i składania wyjaśnień do protokołu;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lastRenderedPageBreak/>
              <w:t>8) podpisy kontrolujących i osoby lub osób upoważnionych do reprezentowania kontrolowanego, a także datę i miejsce podpisania protokołu;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567" w:hanging="283"/>
              <w:rPr>
                <w:sz w:val="20"/>
              </w:rPr>
            </w:pPr>
            <w:r w:rsidRPr="00221B88">
              <w:rPr>
                <w:sz w:val="20"/>
              </w:rPr>
              <w:t>9) parafy kontrolujących i osoby lub osób upoważnionych do reprezentowania kontrolowanego - na każdej stronie protokołu.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>3. Protokół podpisują kontrolujący i kontrolowany, w terminie 7 dni od daty jego otrzymania oraz niezwłocznie po uzupełnieniu lub zmianie protokołu, zgodnie z ust. 5.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>4.</w:t>
            </w:r>
            <w:r w:rsidR="00847579">
              <w:rPr>
                <w:sz w:val="20"/>
              </w:rPr>
              <w:t xml:space="preserve"> </w:t>
            </w:r>
            <w:r w:rsidRPr="00221B88">
              <w:rPr>
                <w:sz w:val="20"/>
              </w:rPr>
              <w:t xml:space="preserve">Kontrolowanemu przysługuje prawo zgłoszenia, przed podpisaniem protokołu kontroli, zastrzeżeń co do ustaleń zawartych w protokole kontroli. Zastrzeżenia należy zgłosić kontrolującym na piśmie </w:t>
            </w:r>
            <w:r w:rsidR="00264892">
              <w:rPr>
                <w:sz w:val="20"/>
              </w:rPr>
              <w:br/>
            </w:r>
            <w:r w:rsidRPr="00221B88">
              <w:rPr>
                <w:b/>
                <w:sz w:val="20"/>
              </w:rPr>
              <w:t>w terminie 7 dni od</w:t>
            </w:r>
            <w:r w:rsidRPr="00221B88">
              <w:rPr>
                <w:sz w:val="20"/>
              </w:rPr>
              <w:t xml:space="preserve"> </w:t>
            </w:r>
            <w:r w:rsidRPr="00221B88">
              <w:rPr>
                <w:b/>
                <w:sz w:val="20"/>
              </w:rPr>
              <w:t>dnia otrzymania protokołu kontroli</w:t>
            </w:r>
            <w:r w:rsidRPr="00221B88">
              <w:rPr>
                <w:sz w:val="20"/>
              </w:rPr>
              <w:t>.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>5. W razie zgłoszenia zastrzeżeń, o których mowa w ust. 4, kontrolujący  zobowiązani dokonać ich analizy i, w miarę potrzeby, podjąć dodatkowe czynności kontrolne, a w przypadku stwierdzenia zasadności zastrzeżeń – zmienić lub uzupełnić odpowiednią część protokołu kontroli.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>6. W razie nieuwzględnienia zastrzeżeń w całości lub w części kontrolujący przekazują</w:t>
            </w:r>
            <w:r w:rsidR="0079139B">
              <w:rPr>
                <w:sz w:val="20"/>
              </w:rPr>
              <w:t xml:space="preserve"> </w:t>
            </w:r>
            <w:r w:rsidRPr="00221B88">
              <w:rPr>
                <w:sz w:val="20"/>
              </w:rPr>
              <w:t xml:space="preserve">na piśmie swoje stanowisko zgłaszającemu zastrzeżenia. Zgłaszający zastrzeżenia podpisuje protokół </w:t>
            </w:r>
            <w:r w:rsidRPr="00221B88">
              <w:rPr>
                <w:b/>
                <w:sz w:val="20"/>
              </w:rPr>
              <w:t>w terminie 3 dni od dnia otrzymania stanowiska kontrolujących</w:t>
            </w:r>
            <w:r w:rsidRPr="00221B88">
              <w:rPr>
                <w:sz w:val="20"/>
              </w:rPr>
              <w:t>.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>7. Kontrolowany może odmówić podpisania protokołu kontroli, składając, w terminie właściwym do jego podpisania, wyjaśnienie tej odmowy.</w:t>
            </w:r>
          </w:p>
          <w:p w:rsidR="00541A8E" w:rsidRPr="00221B88" w:rsidRDefault="00541A8E" w:rsidP="00541A8E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 xml:space="preserve">8. O odmowie podpisania protokołu kontroli, złożenia wyjaśnień i odmowe parafowania protokołu kontrolujący czyni wzmiankę </w:t>
            </w:r>
            <w:r w:rsidR="00264892">
              <w:rPr>
                <w:sz w:val="20"/>
              </w:rPr>
              <w:br/>
            </w:r>
            <w:r w:rsidRPr="00221B88">
              <w:rPr>
                <w:sz w:val="20"/>
              </w:rPr>
              <w:t>w protokole.</w:t>
            </w:r>
          </w:p>
          <w:p w:rsidR="00E16B20" w:rsidRPr="00C011A7" w:rsidRDefault="00541A8E" w:rsidP="00C011A7">
            <w:pPr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221B88">
              <w:rPr>
                <w:sz w:val="20"/>
              </w:rPr>
              <w:t xml:space="preserve">9. Odmowa podpisania protokołu, brak złożenia wyjaśnień oraz odmowa parafowania protokołu przez kontrolowanego </w:t>
            </w:r>
            <w:r w:rsidR="00847579">
              <w:rPr>
                <w:sz w:val="20"/>
              </w:rPr>
              <w:br/>
            </w:r>
            <w:r w:rsidRPr="00221B88">
              <w:rPr>
                <w:sz w:val="20"/>
              </w:rPr>
              <w:t>nie stanowi przeszkody do realizacji ustaleń kontroli.</w:t>
            </w:r>
          </w:p>
        </w:tc>
        <w:tc>
          <w:tcPr>
            <w:tcW w:w="2213" w:type="pct"/>
          </w:tcPr>
          <w:p w:rsidR="00034170" w:rsidRPr="00034170" w:rsidRDefault="00034170" w:rsidP="00034170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eastAsiaTheme="minorHAnsi"/>
                <w:b/>
                <w:bCs/>
                <w:sz w:val="20"/>
              </w:rPr>
            </w:pPr>
            <w:r w:rsidRPr="00034170">
              <w:rPr>
                <w:rFonts w:eastAsiaTheme="minorHAnsi"/>
                <w:b/>
                <w:bCs/>
                <w:sz w:val="20"/>
              </w:rPr>
              <w:lastRenderedPageBreak/>
              <w:t>§ 8</w:t>
            </w:r>
          </w:p>
          <w:p w:rsidR="00034170" w:rsidRPr="00034170" w:rsidRDefault="00034170" w:rsidP="0003417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>Dokumentem upoważniającym do przeprowadzenia kontroli jest imienne upoważnienie do kontroli zawierające:</w:t>
            </w:r>
          </w:p>
          <w:p w:rsidR="00034170" w:rsidRPr="00034170" w:rsidRDefault="00034170" w:rsidP="00034170">
            <w:pPr>
              <w:autoSpaceDE w:val="0"/>
              <w:autoSpaceDN w:val="0"/>
              <w:adjustRightInd w:val="0"/>
              <w:ind w:left="284" w:firstLine="0"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>1) numer upoważnienia;</w:t>
            </w:r>
          </w:p>
          <w:p w:rsidR="00034170" w:rsidRPr="00034170" w:rsidRDefault="00034170" w:rsidP="00034170">
            <w:pPr>
              <w:autoSpaceDE w:val="0"/>
              <w:autoSpaceDN w:val="0"/>
              <w:adjustRightInd w:val="0"/>
              <w:ind w:left="284" w:firstLine="0"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>2) imię i nazwisko kontrolującego;</w:t>
            </w:r>
          </w:p>
          <w:p w:rsidR="00034170" w:rsidRPr="00034170" w:rsidRDefault="00034170" w:rsidP="00034170">
            <w:pPr>
              <w:autoSpaceDE w:val="0"/>
              <w:autoSpaceDN w:val="0"/>
              <w:adjustRightInd w:val="0"/>
              <w:ind w:left="284" w:firstLine="0"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>3) zakres przedmiotowy i termin kontroli;</w:t>
            </w:r>
          </w:p>
          <w:p w:rsidR="00034170" w:rsidRPr="00034170" w:rsidRDefault="00034170" w:rsidP="00034170">
            <w:pPr>
              <w:autoSpaceDE w:val="0"/>
              <w:autoSpaceDN w:val="0"/>
              <w:adjustRightInd w:val="0"/>
              <w:ind w:left="284" w:firstLine="0"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>4) termin ważności upoważnienia.</w:t>
            </w:r>
          </w:p>
          <w:p w:rsidR="00034170" w:rsidRPr="00034170" w:rsidRDefault="00034170" w:rsidP="0003417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>Upoważnienie, o którym mowa w ust. 1, po zakończeniu kontroli dołącza się do akt kontroli.</w:t>
            </w:r>
          </w:p>
          <w:p w:rsidR="00034170" w:rsidRPr="00034170" w:rsidRDefault="00034170" w:rsidP="0003417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>O przeprowadzeniu kontroli powiadamia się Organ prowadzący szkołę/poradnię psychologiczno-pedagogiczną, na co najmniej 3 dni robocze przed terminem kontroli, wraz z informacją o zakresie przedmiotowym kontroli, terminie i miejscu jej przeprowadzenia.</w:t>
            </w:r>
          </w:p>
          <w:p w:rsidR="00034170" w:rsidRPr="00034170" w:rsidRDefault="00034170" w:rsidP="0003417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>Jeżeli, w wyniku kontroli, zostanie stwierdzone, że dotacja została:</w:t>
            </w:r>
          </w:p>
          <w:p w:rsidR="00034170" w:rsidRPr="00034170" w:rsidRDefault="00034170" w:rsidP="00034170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 xml:space="preserve">     1) wykorzystana niezgodnie z przeznaczeniem;</w:t>
            </w:r>
          </w:p>
          <w:p w:rsidR="00034170" w:rsidRPr="00034170" w:rsidRDefault="00034170" w:rsidP="00034170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 xml:space="preserve">     2) pobrana nienależnie;</w:t>
            </w:r>
          </w:p>
          <w:p w:rsidR="00034170" w:rsidRPr="00034170" w:rsidRDefault="00034170" w:rsidP="00034170">
            <w:pPr>
              <w:autoSpaceDE w:val="0"/>
              <w:autoSpaceDN w:val="0"/>
              <w:adjustRightInd w:val="0"/>
              <w:ind w:left="284" w:hanging="284"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 xml:space="preserve">     3) pobrana w nadmiernej wysokości;</w:t>
            </w:r>
          </w:p>
          <w:p w:rsidR="00034170" w:rsidRPr="00034170" w:rsidRDefault="00034170" w:rsidP="00E24A6A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lastRenderedPageBreak/>
              <w:t>4) niewykorzystana w całości;</w:t>
            </w:r>
          </w:p>
          <w:p w:rsidR="00034170" w:rsidRPr="00034170" w:rsidRDefault="00034170" w:rsidP="00034170">
            <w:pPr>
              <w:autoSpaceDE w:val="0"/>
              <w:autoSpaceDN w:val="0"/>
              <w:adjustRightInd w:val="0"/>
              <w:ind w:left="284" w:right="-1" w:hanging="284"/>
              <w:rPr>
                <w:rFonts w:eastAsiaTheme="minorHAnsi"/>
                <w:sz w:val="20"/>
              </w:rPr>
            </w:pPr>
            <w:r w:rsidRPr="00034170">
              <w:rPr>
                <w:rFonts w:eastAsiaTheme="minorHAnsi"/>
                <w:sz w:val="20"/>
              </w:rPr>
              <w:t xml:space="preserve">    </w:t>
            </w:r>
            <w:r w:rsidR="00E24E6A">
              <w:rPr>
                <w:rFonts w:eastAsiaTheme="minorHAnsi"/>
                <w:sz w:val="20"/>
              </w:rPr>
              <w:t xml:space="preserve"> </w:t>
            </w:r>
            <w:r w:rsidRPr="00034170">
              <w:rPr>
                <w:rFonts w:eastAsiaTheme="minorHAnsi"/>
                <w:sz w:val="20"/>
              </w:rPr>
              <w:t>podlega ona zwrotowi na rachunek bankowy Powiatu, na zasadach określonych w art. 251 i 252 u</w:t>
            </w:r>
            <w:r w:rsidRPr="00034170">
              <w:rPr>
                <w:rFonts w:eastAsiaTheme="minorHAnsi"/>
                <w:sz w:val="20"/>
                <w:shd w:val="clear" w:color="auto" w:fill="FFFFFF"/>
              </w:rPr>
              <w:t xml:space="preserve">stawy z dnia 27 sierpnia 2009 r. </w:t>
            </w:r>
            <w:r w:rsidRPr="00034170">
              <w:rPr>
                <w:rFonts w:eastAsiaTheme="minorHAnsi"/>
                <w:i/>
                <w:sz w:val="20"/>
                <w:shd w:val="clear" w:color="auto" w:fill="FFFFFF"/>
              </w:rPr>
              <w:t>o finansach publicznych</w:t>
            </w:r>
            <w:r w:rsidRPr="00034170">
              <w:rPr>
                <w:rFonts w:eastAsiaTheme="minorHAnsi"/>
                <w:sz w:val="20"/>
                <w:shd w:val="clear" w:color="auto" w:fill="FFFFFF"/>
              </w:rPr>
              <w:t> </w:t>
            </w:r>
            <w:r w:rsidRPr="00034170">
              <w:rPr>
                <w:rFonts w:eastAsiaTheme="minorHAnsi"/>
                <w:sz w:val="20"/>
              </w:rPr>
              <w:t>(t. j. Dz. U. z 2017 r. poz. 2077).</w:t>
            </w:r>
          </w:p>
          <w:p w:rsidR="00AC7987" w:rsidRPr="00034170" w:rsidRDefault="00AC7987" w:rsidP="00034170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16B20" w:rsidRPr="00AC7987" w:rsidRDefault="00E16B20" w:rsidP="00FD464D">
            <w:pPr>
              <w:pStyle w:val="Akapitzlist"/>
              <w:ind w:left="284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659" w:type="pct"/>
          </w:tcPr>
          <w:p w:rsidR="00A67081" w:rsidRDefault="00A67081" w:rsidP="0084721A">
            <w:pPr>
              <w:ind w:left="-20" w:firstLine="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 xml:space="preserve">Odbyła się konsultacja </w:t>
            </w:r>
            <w:r>
              <w:rPr>
                <w:sz w:val="20"/>
                <w:lang w:eastAsia="pl-PL"/>
              </w:rPr>
              <w:br/>
              <w:t xml:space="preserve">z Wydziałami: Finansowym, Prawnym, Kontroli Wewnętrznej – wskazane zmiany zostały zaakceptowane. </w:t>
            </w:r>
          </w:p>
          <w:p w:rsidR="00E16B20" w:rsidRPr="00704DDB" w:rsidRDefault="00E16B20" w:rsidP="00614E4E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</w:p>
        </w:tc>
      </w:tr>
      <w:tr w:rsidR="00E16B20" w:rsidRPr="00704DDB" w:rsidTr="00B974F1">
        <w:trPr>
          <w:trHeight w:val="363"/>
        </w:trPr>
        <w:tc>
          <w:tcPr>
            <w:tcW w:w="194" w:type="pct"/>
          </w:tcPr>
          <w:p w:rsidR="00E16B20" w:rsidRPr="00704DDB" w:rsidRDefault="00E16B20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lastRenderedPageBreak/>
              <w:t>8.</w:t>
            </w:r>
          </w:p>
        </w:tc>
        <w:tc>
          <w:tcPr>
            <w:tcW w:w="1934" w:type="pct"/>
          </w:tcPr>
          <w:p w:rsidR="009E4B96" w:rsidRPr="00847579" w:rsidRDefault="009E4B96" w:rsidP="009E4B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847579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§ 9</w:t>
            </w:r>
          </w:p>
          <w:p w:rsidR="00CE29E3" w:rsidRPr="00847579" w:rsidRDefault="009E4B96" w:rsidP="00CE29E3">
            <w:pPr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847579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>Wykonanie uchwały powierza się Zarządowi Powiatu Wołomińskiego.</w:t>
            </w:r>
          </w:p>
          <w:p w:rsidR="00E16B20" w:rsidRPr="00704DDB" w:rsidRDefault="00E16B20" w:rsidP="00CE29E3">
            <w:pPr>
              <w:tabs>
                <w:tab w:val="left" w:pos="0"/>
              </w:tabs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2213" w:type="pct"/>
          </w:tcPr>
          <w:p w:rsidR="00B53E6A" w:rsidRPr="00B53E6A" w:rsidRDefault="00B53E6A" w:rsidP="00B53E6A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eastAsiaTheme="minorHAnsi"/>
                <w:b/>
                <w:bCs/>
                <w:sz w:val="20"/>
              </w:rPr>
            </w:pPr>
            <w:r w:rsidRPr="00B53E6A">
              <w:rPr>
                <w:rFonts w:eastAsiaTheme="minorHAnsi"/>
                <w:b/>
                <w:bCs/>
                <w:sz w:val="20"/>
              </w:rPr>
              <w:t>§ 9</w:t>
            </w:r>
          </w:p>
          <w:p w:rsidR="00B53E6A" w:rsidRPr="00B53E6A" w:rsidRDefault="00B53E6A" w:rsidP="00B53E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 xml:space="preserve">Z przeprowadzonej kontroli sporządza się protokół kontroli </w:t>
            </w:r>
            <w:r>
              <w:rPr>
                <w:rFonts w:eastAsiaTheme="minorHAnsi"/>
                <w:sz w:val="20"/>
              </w:rPr>
              <w:br/>
            </w:r>
            <w:r w:rsidRPr="00B53E6A">
              <w:rPr>
                <w:rFonts w:eastAsiaTheme="minorHAnsi"/>
                <w:sz w:val="20"/>
              </w:rPr>
              <w:t>w dwóch jednobrzmiących egzemplarzach, jeden dla Kontrolowanego i jeden dla Powiatu.</w:t>
            </w:r>
          </w:p>
          <w:p w:rsidR="00B53E6A" w:rsidRPr="00B53E6A" w:rsidRDefault="00B53E6A" w:rsidP="00B53E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>Protokół kontroli  zawiera:</w:t>
            </w:r>
          </w:p>
          <w:p w:rsidR="00B53E6A" w:rsidRPr="00B53E6A" w:rsidRDefault="00B53E6A" w:rsidP="00B53E6A">
            <w:pPr>
              <w:autoSpaceDE w:val="0"/>
              <w:autoSpaceDN w:val="0"/>
              <w:adjustRightInd w:val="0"/>
              <w:ind w:left="567" w:hanging="283"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>1) pełną nazwę i adres kontrolowanego, nazwę i adres jego Organu prowadzącego oraz imię i nazwisko osoby lub osób upoważnionych do reprezentowania kontrolowanego;</w:t>
            </w:r>
          </w:p>
          <w:p w:rsidR="00B53E6A" w:rsidRPr="00B53E6A" w:rsidRDefault="00B53E6A" w:rsidP="00B53E6A">
            <w:pPr>
              <w:autoSpaceDE w:val="0"/>
              <w:autoSpaceDN w:val="0"/>
              <w:adjustRightInd w:val="0"/>
              <w:ind w:left="567" w:hanging="283"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>2) datę rozpoczęcia i zakończenia kontroli;</w:t>
            </w:r>
          </w:p>
          <w:p w:rsidR="00B53E6A" w:rsidRPr="00B53E6A" w:rsidRDefault="00B53E6A" w:rsidP="00B53E6A">
            <w:pPr>
              <w:autoSpaceDE w:val="0"/>
              <w:autoSpaceDN w:val="0"/>
              <w:adjustRightInd w:val="0"/>
              <w:ind w:left="567" w:hanging="283"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>3) imiona i nazwiska kontrolujących;</w:t>
            </w:r>
          </w:p>
          <w:p w:rsidR="00B53E6A" w:rsidRPr="00B53E6A" w:rsidRDefault="00B53E6A" w:rsidP="00B53E6A">
            <w:pPr>
              <w:autoSpaceDE w:val="0"/>
              <w:autoSpaceDN w:val="0"/>
              <w:adjustRightInd w:val="0"/>
              <w:ind w:left="567" w:hanging="283"/>
              <w:rPr>
                <w:rFonts w:eastAsiaTheme="minorHAnsi"/>
                <w:b/>
                <w:sz w:val="20"/>
              </w:rPr>
            </w:pPr>
            <w:r w:rsidRPr="00B53E6A">
              <w:rPr>
                <w:rFonts w:eastAsiaTheme="minorHAnsi"/>
                <w:sz w:val="20"/>
              </w:rPr>
              <w:t>4) określenie zakresu przedmiotowego kontroli i terminu jej trwania;</w:t>
            </w:r>
          </w:p>
          <w:p w:rsidR="00B53E6A" w:rsidRPr="00B53E6A" w:rsidRDefault="00B53E6A" w:rsidP="00B53E6A">
            <w:pPr>
              <w:autoSpaceDE w:val="0"/>
              <w:autoSpaceDN w:val="0"/>
              <w:adjustRightInd w:val="0"/>
              <w:ind w:left="567" w:hanging="283"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lastRenderedPageBreak/>
              <w:t>5) opis stanu faktycznego stwierdzonego w toku kontroli, w tym ustalonych nieprawidłowości, z uwzględnieniem zakresu i skutków tych nieprawidłowości;</w:t>
            </w:r>
          </w:p>
          <w:p w:rsidR="00B53E6A" w:rsidRPr="00B53E6A" w:rsidRDefault="00B53E6A" w:rsidP="00B53E6A">
            <w:pPr>
              <w:autoSpaceDE w:val="0"/>
              <w:autoSpaceDN w:val="0"/>
              <w:adjustRightInd w:val="0"/>
              <w:ind w:left="567" w:hanging="283"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>6) opis załączników do protokołu;</w:t>
            </w:r>
          </w:p>
          <w:p w:rsidR="00B53E6A" w:rsidRPr="00B53E6A" w:rsidRDefault="00B53E6A" w:rsidP="00B53E6A">
            <w:pPr>
              <w:autoSpaceDE w:val="0"/>
              <w:autoSpaceDN w:val="0"/>
              <w:adjustRightInd w:val="0"/>
              <w:ind w:left="567" w:hanging="283"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>7) adnotację o poinformowaniu kontrolowanego o prawie zgłaszania zastrzeżeń i składania wyjaśnień do protokołu;</w:t>
            </w:r>
          </w:p>
          <w:p w:rsidR="00B53E6A" w:rsidRPr="00B53E6A" w:rsidRDefault="00B53E6A" w:rsidP="00B53E6A">
            <w:pPr>
              <w:autoSpaceDE w:val="0"/>
              <w:autoSpaceDN w:val="0"/>
              <w:adjustRightInd w:val="0"/>
              <w:ind w:left="567" w:hanging="283"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 xml:space="preserve">8) podpisy kontrolujących i osoby lub osób upoważnionych </w:t>
            </w:r>
            <w:r w:rsidR="00E24A6A">
              <w:rPr>
                <w:rFonts w:eastAsiaTheme="minorHAnsi"/>
                <w:sz w:val="20"/>
              </w:rPr>
              <w:br/>
            </w:r>
            <w:r w:rsidRPr="00B53E6A">
              <w:rPr>
                <w:rFonts w:eastAsiaTheme="minorHAnsi"/>
                <w:sz w:val="20"/>
              </w:rPr>
              <w:t>do reprezentowania kontrolowanego, a także datę i miejsce podpisania protokołu;</w:t>
            </w:r>
          </w:p>
          <w:p w:rsidR="00B53E6A" w:rsidRPr="00B53E6A" w:rsidRDefault="00B53E6A" w:rsidP="00B53E6A">
            <w:pPr>
              <w:autoSpaceDE w:val="0"/>
              <w:autoSpaceDN w:val="0"/>
              <w:adjustRightInd w:val="0"/>
              <w:ind w:left="567" w:hanging="283"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 xml:space="preserve">9) parafy kontrolujących i osoby lub osób upoważnionych </w:t>
            </w:r>
            <w:r w:rsidR="00E24A6A">
              <w:rPr>
                <w:rFonts w:eastAsiaTheme="minorHAnsi"/>
                <w:sz w:val="20"/>
              </w:rPr>
              <w:br/>
            </w:r>
            <w:r w:rsidRPr="00B53E6A">
              <w:rPr>
                <w:rFonts w:eastAsiaTheme="minorHAnsi"/>
                <w:sz w:val="20"/>
              </w:rPr>
              <w:t>do reprezentowania kontrolowanego - na każdej stronie protokołu.</w:t>
            </w:r>
          </w:p>
          <w:p w:rsidR="00B53E6A" w:rsidRPr="00B53E6A" w:rsidRDefault="00B53E6A" w:rsidP="00B53E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>Protokół podpisują Kontrolujący i Kontrolowany, w terminie 7 dni od daty jego otrzymania oraz niezwłocznie po uzupełnieniu lub zmianie protokołu, zgodnie z ust. 5.</w:t>
            </w:r>
          </w:p>
          <w:p w:rsidR="00B53E6A" w:rsidRPr="00B53E6A" w:rsidRDefault="00B53E6A" w:rsidP="00B53E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>Kontrolowanemu przysługuje prawo zgłoszenia, przed podpisaniem protokołu kontroli, zastrzeżeń, co do ustaleń zawartych w protokole kontroli. Zastrzeżenia należy zgłosić Kontrolującym na piśmie w terminie 7 dni od dnia otrzymania protokołu kontroli.</w:t>
            </w:r>
          </w:p>
          <w:p w:rsidR="00B53E6A" w:rsidRPr="00B53E6A" w:rsidRDefault="00B53E6A" w:rsidP="00B53E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 xml:space="preserve">W razie zgłoszenia zastrzeżeń, o których mowa w ust. 4, kontrolujący </w:t>
            </w:r>
            <w:r w:rsidR="00E24A6A">
              <w:rPr>
                <w:rFonts w:eastAsiaTheme="minorHAnsi"/>
                <w:sz w:val="20"/>
              </w:rPr>
              <w:br/>
            </w:r>
            <w:r w:rsidRPr="00B53E6A">
              <w:rPr>
                <w:rFonts w:eastAsiaTheme="minorHAnsi"/>
                <w:sz w:val="20"/>
              </w:rPr>
              <w:t>są zobowiązani dokonać ich analizy i, w miarę potrzeby, podjąć dodatkowe czynności kontrolne, a w przypadku stwierdzenia zasadności zastrzeżeń – zmienić lub uzupełnić odpowiednią część protokołu kontroli.</w:t>
            </w:r>
          </w:p>
          <w:p w:rsidR="00B53E6A" w:rsidRPr="00B53E6A" w:rsidRDefault="00B53E6A" w:rsidP="00B53E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>W razie nieuwzględnienia zastrzeżeń w całości lub w części Kontrolujący przekazują na piśmie swoje stanowisko zgłaszającemu zastrzeżenia. Kontrolowany podpisuje protokół w terminie 7 dni od dnia otrzymania stanowiska Kontrolujących.</w:t>
            </w:r>
          </w:p>
          <w:p w:rsidR="00B53E6A" w:rsidRPr="00B53E6A" w:rsidRDefault="00B53E6A" w:rsidP="00B53E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 xml:space="preserve">Kontrolowany może odmówić podpisania protokołu kontroli, składając, </w:t>
            </w:r>
            <w:r w:rsidR="00E24A6A">
              <w:rPr>
                <w:rFonts w:eastAsiaTheme="minorHAnsi"/>
                <w:sz w:val="20"/>
              </w:rPr>
              <w:br/>
            </w:r>
            <w:r w:rsidRPr="00B53E6A">
              <w:rPr>
                <w:rFonts w:eastAsiaTheme="minorHAnsi"/>
                <w:sz w:val="20"/>
              </w:rPr>
              <w:t>w terminie właściwym do jego podpisania, pisemne wyjaśnienie tej odmowy.</w:t>
            </w:r>
          </w:p>
          <w:p w:rsidR="00B53E6A" w:rsidRPr="00B53E6A" w:rsidRDefault="00B53E6A" w:rsidP="00B53E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 xml:space="preserve">O odmowie podpisania protokołu kontroli, złożenia wyjaśnień </w:t>
            </w:r>
            <w:r>
              <w:rPr>
                <w:rFonts w:eastAsiaTheme="minorHAnsi"/>
                <w:sz w:val="20"/>
              </w:rPr>
              <w:br/>
            </w:r>
            <w:r w:rsidRPr="00B53E6A">
              <w:rPr>
                <w:rFonts w:eastAsiaTheme="minorHAnsi"/>
                <w:sz w:val="20"/>
              </w:rPr>
              <w:t>i odmowie parafowania</w:t>
            </w:r>
            <w:r>
              <w:rPr>
                <w:rFonts w:eastAsiaTheme="minorHAnsi"/>
                <w:sz w:val="20"/>
              </w:rPr>
              <w:t xml:space="preserve"> </w:t>
            </w:r>
            <w:r w:rsidRPr="00B53E6A">
              <w:rPr>
                <w:rFonts w:eastAsiaTheme="minorHAnsi"/>
                <w:sz w:val="20"/>
              </w:rPr>
              <w:t xml:space="preserve">protokołu Kontrolujący czynią adnotację </w:t>
            </w:r>
            <w:r w:rsidR="00E24A6A">
              <w:rPr>
                <w:rFonts w:eastAsiaTheme="minorHAnsi"/>
                <w:sz w:val="20"/>
              </w:rPr>
              <w:br/>
            </w:r>
            <w:r w:rsidRPr="00B53E6A">
              <w:rPr>
                <w:rFonts w:eastAsiaTheme="minorHAnsi"/>
                <w:sz w:val="20"/>
              </w:rPr>
              <w:t xml:space="preserve">w protokole. </w:t>
            </w:r>
          </w:p>
          <w:p w:rsidR="00E16B20" w:rsidRPr="00DC051D" w:rsidRDefault="00B53E6A" w:rsidP="00DC051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contextualSpacing/>
              <w:rPr>
                <w:rFonts w:eastAsiaTheme="minorHAnsi"/>
                <w:sz w:val="20"/>
              </w:rPr>
            </w:pPr>
            <w:r w:rsidRPr="00B53E6A">
              <w:rPr>
                <w:rFonts w:eastAsiaTheme="minorHAnsi"/>
                <w:sz w:val="20"/>
              </w:rPr>
              <w:t>Odmowa podpisania protokołu kontroli</w:t>
            </w:r>
            <w:r w:rsidRPr="00B53E6A">
              <w:rPr>
                <w:rFonts w:eastAsiaTheme="minorHAnsi"/>
                <w:b/>
                <w:sz w:val="20"/>
              </w:rPr>
              <w:t xml:space="preserve">, </w:t>
            </w:r>
            <w:r w:rsidRPr="00B53E6A">
              <w:rPr>
                <w:rFonts w:eastAsiaTheme="minorHAnsi"/>
                <w:sz w:val="20"/>
              </w:rPr>
              <w:t xml:space="preserve">brak złożenia wyjaśnień </w:t>
            </w:r>
            <w:r w:rsidR="00E24A6A">
              <w:rPr>
                <w:rFonts w:eastAsiaTheme="minorHAnsi"/>
                <w:sz w:val="20"/>
              </w:rPr>
              <w:br/>
            </w:r>
            <w:r w:rsidRPr="00B53E6A">
              <w:rPr>
                <w:rFonts w:eastAsiaTheme="minorHAnsi"/>
                <w:sz w:val="20"/>
              </w:rPr>
              <w:t>oraz</w:t>
            </w:r>
            <w:r w:rsidRPr="00B53E6A">
              <w:rPr>
                <w:rFonts w:eastAsiaTheme="minorHAnsi"/>
                <w:b/>
                <w:sz w:val="20"/>
              </w:rPr>
              <w:t xml:space="preserve"> </w:t>
            </w:r>
            <w:r w:rsidRPr="00B53E6A">
              <w:rPr>
                <w:rFonts w:eastAsiaTheme="minorHAnsi"/>
                <w:sz w:val="20"/>
              </w:rPr>
              <w:t xml:space="preserve">odmowa parafowania protokołu, nie stanowią przeszkody do realizacji ustaleń kontroli oraz dochodzenia zwrotu dotacji w trybie określonym </w:t>
            </w:r>
            <w:r w:rsidR="00E24A6A">
              <w:rPr>
                <w:rFonts w:eastAsiaTheme="minorHAnsi"/>
                <w:sz w:val="20"/>
              </w:rPr>
              <w:br/>
            </w:r>
            <w:r w:rsidRPr="00B53E6A">
              <w:rPr>
                <w:rFonts w:eastAsiaTheme="minorHAnsi"/>
                <w:sz w:val="20"/>
              </w:rPr>
              <w:t>w odrębnych przepisach. W przypadkach, o których mowa w zdaniu poprzedzającym protokół, w sposób zgodny z ust. 2, podpisują jedynie Kontrolujący.</w:t>
            </w:r>
          </w:p>
        </w:tc>
        <w:tc>
          <w:tcPr>
            <w:tcW w:w="659" w:type="pct"/>
          </w:tcPr>
          <w:p w:rsidR="009A7BD3" w:rsidRDefault="009A7BD3" w:rsidP="00EC35A4">
            <w:pPr>
              <w:ind w:left="0" w:firstLine="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 xml:space="preserve">Odbyła się konsultacja </w:t>
            </w:r>
            <w:r>
              <w:rPr>
                <w:sz w:val="20"/>
                <w:lang w:eastAsia="pl-PL"/>
              </w:rPr>
              <w:br/>
              <w:t xml:space="preserve">z Wydziałami: Finansowym, Prawnym, Kontroli Wewnętrznej – wskazane zmiany zostały zaakceptowane. </w:t>
            </w:r>
          </w:p>
          <w:p w:rsidR="00E16B20" w:rsidRPr="00704DDB" w:rsidRDefault="00E16B20" w:rsidP="00A02FC9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</w:p>
        </w:tc>
      </w:tr>
      <w:tr w:rsidR="00CE29E3" w:rsidRPr="00704DDB" w:rsidTr="00B974F1">
        <w:trPr>
          <w:trHeight w:val="363"/>
        </w:trPr>
        <w:tc>
          <w:tcPr>
            <w:tcW w:w="194" w:type="pct"/>
          </w:tcPr>
          <w:p w:rsidR="00CE29E3" w:rsidRDefault="00CE29E3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1934" w:type="pct"/>
          </w:tcPr>
          <w:p w:rsidR="00CE29E3" w:rsidRPr="00391772" w:rsidRDefault="00CE29E3" w:rsidP="00CE29E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391772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§ 10</w:t>
            </w:r>
          </w:p>
          <w:p w:rsidR="00CE29E3" w:rsidRPr="00391772" w:rsidRDefault="00CE29E3" w:rsidP="00CE29E3">
            <w:pPr>
              <w:tabs>
                <w:tab w:val="left" w:pos="0"/>
              </w:tabs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91772"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  <w:t xml:space="preserve">Uchwała podlega ogłoszeniu w Biuletynie Informacji Publicznej. </w:t>
            </w:r>
          </w:p>
          <w:p w:rsidR="00CE29E3" w:rsidRPr="00391772" w:rsidRDefault="00CE29E3" w:rsidP="00D773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2213" w:type="pct"/>
          </w:tcPr>
          <w:p w:rsidR="004F508E" w:rsidRPr="004F508E" w:rsidRDefault="004F508E" w:rsidP="004F50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20"/>
              </w:rPr>
            </w:pPr>
            <w:r w:rsidRPr="004F508E">
              <w:rPr>
                <w:rFonts w:eastAsiaTheme="minorHAnsi"/>
                <w:b/>
                <w:bCs/>
                <w:sz w:val="20"/>
              </w:rPr>
              <w:t>§ 10</w:t>
            </w:r>
          </w:p>
          <w:p w:rsidR="00CE29E3" w:rsidRPr="00B974F1" w:rsidRDefault="004F508E" w:rsidP="00B974F1">
            <w:pPr>
              <w:autoSpaceDE w:val="0"/>
              <w:autoSpaceDN w:val="0"/>
              <w:adjustRightInd w:val="0"/>
              <w:ind w:left="0" w:right="-143" w:firstLine="0"/>
              <w:jc w:val="left"/>
              <w:rPr>
                <w:rFonts w:eastAsiaTheme="minorHAnsi"/>
                <w:sz w:val="20"/>
              </w:rPr>
            </w:pPr>
            <w:r w:rsidRPr="004F508E">
              <w:rPr>
                <w:rFonts w:eastAsiaTheme="minorHAnsi"/>
                <w:sz w:val="20"/>
              </w:rPr>
              <w:t xml:space="preserve">Do rozliczenia dotacji za 2017 rok stosuje się przepisy uchwały </w:t>
            </w:r>
            <w:r>
              <w:rPr>
                <w:rFonts w:eastAsiaTheme="minorHAnsi"/>
                <w:sz w:val="20"/>
              </w:rPr>
              <w:br/>
            </w:r>
            <w:r w:rsidRPr="004F508E">
              <w:rPr>
                <w:rFonts w:eastAsiaTheme="minorHAnsi"/>
                <w:sz w:val="20"/>
              </w:rPr>
              <w:t xml:space="preserve">nr XXVIII-290/2017 Rady Powiatu Wołomińskiego z dnia </w:t>
            </w:r>
            <w:r>
              <w:rPr>
                <w:rFonts w:eastAsiaTheme="minorHAnsi"/>
                <w:sz w:val="20"/>
              </w:rPr>
              <w:br/>
            </w:r>
            <w:r w:rsidRPr="004F508E">
              <w:rPr>
                <w:rFonts w:eastAsiaTheme="minorHAnsi"/>
                <w:sz w:val="20"/>
              </w:rPr>
              <w:lastRenderedPageBreak/>
              <w:t>26 stycznia 2017 r.</w:t>
            </w:r>
            <w:r w:rsidRPr="004F508E">
              <w:rPr>
                <w:rFonts w:eastAsiaTheme="minorHAnsi"/>
                <w:i/>
                <w:sz w:val="20"/>
              </w:rPr>
              <w:t xml:space="preserve"> w sprawie trybu udzielania i rozliczania dotacji dla szkół publicznych i publicznych placówek oświatowych oraz trybu </w:t>
            </w:r>
            <w:r w:rsidRPr="004F508E">
              <w:rPr>
                <w:rFonts w:eastAsiaTheme="minorHAnsi"/>
                <w:i/>
                <w:sz w:val="20"/>
              </w:rPr>
              <w:br/>
              <w:t xml:space="preserve">i zakresu kontroli prawidłowości ich pobrania i wykorzystywania </w:t>
            </w:r>
            <w:r w:rsidRPr="004F508E">
              <w:rPr>
                <w:rFonts w:eastAsiaTheme="minorHAnsi"/>
                <w:sz w:val="20"/>
              </w:rPr>
              <w:t>(Dz. Urz. Woj. Maz. z 03.02.2017 r. poz. 1058) zmienionej uchwałą nr XXXI-308/2017 Rady Powiatu Wołomińskiego z dnia 27 lutego 2017 r. (Dz. Urz. Woj. Maz. z 03.03.2017 r. poz. 2089).</w:t>
            </w:r>
          </w:p>
        </w:tc>
        <w:tc>
          <w:tcPr>
            <w:tcW w:w="659" w:type="pct"/>
          </w:tcPr>
          <w:p w:rsidR="00CE29E3" w:rsidRPr="0079139B" w:rsidRDefault="009A7BD3" w:rsidP="00A02FC9">
            <w:pPr>
              <w:ind w:left="0" w:firstLine="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 xml:space="preserve">Odbyła się konsultacja </w:t>
            </w:r>
            <w:r>
              <w:rPr>
                <w:sz w:val="20"/>
                <w:lang w:eastAsia="pl-PL"/>
              </w:rPr>
              <w:br/>
              <w:t xml:space="preserve">z Wydziałami: </w:t>
            </w:r>
            <w:r>
              <w:rPr>
                <w:sz w:val="20"/>
                <w:lang w:eastAsia="pl-PL"/>
              </w:rPr>
              <w:lastRenderedPageBreak/>
              <w:t xml:space="preserve">Finansowym, Prawnym, Kontroli Wewnętrznej – wskazane zmiany zostały zaakceptowane. </w:t>
            </w:r>
          </w:p>
        </w:tc>
      </w:tr>
      <w:tr w:rsidR="00541A8E" w:rsidRPr="00704DDB" w:rsidTr="00B974F1">
        <w:trPr>
          <w:trHeight w:val="363"/>
        </w:trPr>
        <w:tc>
          <w:tcPr>
            <w:tcW w:w="194" w:type="pct"/>
          </w:tcPr>
          <w:p w:rsidR="00541A8E" w:rsidRPr="00704DDB" w:rsidRDefault="00541A8E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lastRenderedPageBreak/>
              <w:t>9.</w:t>
            </w:r>
          </w:p>
        </w:tc>
        <w:tc>
          <w:tcPr>
            <w:tcW w:w="1934" w:type="pct"/>
          </w:tcPr>
          <w:p w:rsidR="00D77387" w:rsidRPr="00391772" w:rsidRDefault="00D77387" w:rsidP="00D773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391772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§ 11</w:t>
            </w:r>
          </w:p>
          <w:p w:rsidR="00541A8E" w:rsidRPr="00AC7987" w:rsidRDefault="00D77387" w:rsidP="00AC7987">
            <w:pPr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91772">
              <w:rPr>
                <w:rFonts w:eastAsia="Times New Roman"/>
                <w:bCs/>
                <w:color w:val="000000"/>
                <w:sz w:val="20"/>
                <w:lang w:eastAsia="pl-PL"/>
              </w:rPr>
              <w:t>Uchwała podlega publikacji w Dzienniku Urzędowym Województwa Mazowieckiego, obowiązuje od 1 stycznia 2018</w:t>
            </w:r>
            <w:r w:rsidR="00847579">
              <w:rPr>
                <w:rFonts w:eastAsia="Times New Roman"/>
                <w:bCs/>
                <w:color w:val="000000"/>
                <w:sz w:val="20"/>
                <w:lang w:eastAsia="pl-PL"/>
              </w:rPr>
              <w:t xml:space="preserve"> </w:t>
            </w:r>
            <w:r w:rsidRPr="00391772">
              <w:rPr>
                <w:rFonts w:eastAsia="Times New Roman"/>
                <w:bCs/>
                <w:color w:val="000000"/>
                <w:sz w:val="20"/>
                <w:lang w:eastAsia="pl-PL"/>
              </w:rPr>
              <w:t>r.</w:t>
            </w:r>
          </w:p>
        </w:tc>
        <w:tc>
          <w:tcPr>
            <w:tcW w:w="2213" w:type="pct"/>
          </w:tcPr>
          <w:p w:rsidR="008F4971" w:rsidRPr="008F4971" w:rsidRDefault="008F4971" w:rsidP="008F497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20"/>
              </w:rPr>
            </w:pPr>
            <w:r w:rsidRPr="008F4971">
              <w:rPr>
                <w:rFonts w:eastAsiaTheme="minorHAnsi"/>
                <w:b/>
                <w:bCs/>
                <w:sz w:val="20"/>
              </w:rPr>
              <w:t>§ 11</w:t>
            </w:r>
          </w:p>
          <w:p w:rsidR="00541A8E" w:rsidRPr="009F32ED" w:rsidRDefault="008F4971" w:rsidP="009F32ED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0"/>
              </w:rPr>
            </w:pPr>
            <w:r w:rsidRPr="008F4971">
              <w:rPr>
                <w:rFonts w:eastAsiaTheme="minorHAnsi"/>
                <w:sz w:val="20"/>
              </w:rPr>
              <w:t>Wykonanie uchwały powierza się Zarządowi Powiatu Wołomińskiego.</w:t>
            </w:r>
          </w:p>
        </w:tc>
        <w:tc>
          <w:tcPr>
            <w:tcW w:w="659" w:type="pct"/>
          </w:tcPr>
          <w:p w:rsidR="00541A8E" w:rsidRPr="00B974F1" w:rsidRDefault="009A7BD3" w:rsidP="00A02FC9">
            <w:pPr>
              <w:ind w:left="0" w:firstLine="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Odbyła się konsultacja </w:t>
            </w:r>
            <w:r>
              <w:rPr>
                <w:sz w:val="20"/>
                <w:lang w:eastAsia="pl-PL"/>
              </w:rPr>
              <w:br/>
              <w:t xml:space="preserve">z Wydziałami: Finansowym, Prawnym, Kontroli Wewnętrznej – wskazane zmiany zostały zaakceptowane. </w:t>
            </w:r>
          </w:p>
        </w:tc>
      </w:tr>
      <w:tr w:rsidR="00541A8E" w:rsidRPr="00704DDB" w:rsidTr="00B974F1">
        <w:trPr>
          <w:trHeight w:val="363"/>
        </w:trPr>
        <w:tc>
          <w:tcPr>
            <w:tcW w:w="194" w:type="pct"/>
          </w:tcPr>
          <w:p w:rsidR="00541A8E" w:rsidRPr="00704DDB" w:rsidRDefault="00541A8E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10.</w:t>
            </w:r>
          </w:p>
        </w:tc>
        <w:tc>
          <w:tcPr>
            <w:tcW w:w="1934" w:type="pct"/>
          </w:tcPr>
          <w:p w:rsidR="00D77387" w:rsidRPr="00391772" w:rsidRDefault="00D77387" w:rsidP="00D77387">
            <w:pPr>
              <w:jc w:val="center"/>
              <w:rPr>
                <w:rFonts w:eastAsia="Times New Roman"/>
                <w:color w:val="000000"/>
                <w:sz w:val="20"/>
                <w:shd w:val="clear" w:color="auto" w:fill="FFFFFF"/>
                <w:lang w:eastAsia="pl-PL"/>
              </w:rPr>
            </w:pPr>
            <w:r w:rsidRPr="00391772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§ 12</w:t>
            </w:r>
          </w:p>
          <w:p w:rsidR="00541A8E" w:rsidRPr="00AC7987" w:rsidRDefault="00D77387" w:rsidP="00AC798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391772">
              <w:rPr>
                <w:sz w:val="20"/>
              </w:rPr>
              <w:t xml:space="preserve">Do rozliczenia dotacji za 2017 rok stosuje się przepisy uchwały </w:t>
            </w:r>
            <w:r w:rsidRPr="00391772">
              <w:rPr>
                <w:rFonts w:eastAsia="Times New Roman"/>
                <w:bCs/>
                <w:color w:val="000000"/>
                <w:sz w:val="20"/>
                <w:lang w:eastAsia="pl-PL"/>
              </w:rPr>
              <w:t xml:space="preserve">nr XXVIII-290/2017 Rady Powiatu Wołomińskiego z dnia 26 stycznia 2017 r. </w:t>
            </w:r>
            <w:r w:rsidRPr="00391772">
              <w:rPr>
                <w:rFonts w:eastAsia="Times New Roman"/>
                <w:bCs/>
                <w:i/>
                <w:color w:val="000000"/>
                <w:sz w:val="20"/>
                <w:lang w:eastAsia="pl-PL"/>
              </w:rPr>
              <w:t xml:space="preserve">w sprawie trybu udzielania i rozliczania dotacji dla szkół publicznych i publicznych placówek oświatowych oraz trybu i zakresu kontroli prawidłowości ich pobrania </w:t>
            </w:r>
            <w:r w:rsidR="00264892">
              <w:rPr>
                <w:rFonts w:eastAsia="Times New Roman"/>
                <w:bCs/>
                <w:i/>
                <w:color w:val="000000"/>
                <w:sz w:val="20"/>
                <w:lang w:eastAsia="pl-PL"/>
              </w:rPr>
              <w:br/>
            </w:r>
            <w:r w:rsidRPr="00391772">
              <w:rPr>
                <w:rFonts w:eastAsia="Times New Roman"/>
                <w:bCs/>
                <w:i/>
                <w:color w:val="000000"/>
                <w:sz w:val="20"/>
                <w:lang w:eastAsia="pl-PL"/>
              </w:rPr>
              <w:t>i wykorzystywania</w:t>
            </w:r>
            <w:r w:rsidRPr="00391772">
              <w:rPr>
                <w:rFonts w:eastAsia="Times New Roman"/>
                <w:bCs/>
                <w:color w:val="000000"/>
                <w:sz w:val="20"/>
                <w:lang w:eastAsia="pl-PL"/>
              </w:rPr>
              <w:t xml:space="preserve"> (opublikowana w Dz. Urz. Woj. Maz. z dnia </w:t>
            </w:r>
            <w:r w:rsidRPr="00391772">
              <w:rPr>
                <w:color w:val="000000"/>
                <w:sz w:val="20"/>
                <w:shd w:val="clear" w:color="auto" w:fill="FFFFFF"/>
              </w:rPr>
              <w:t xml:space="preserve">03.02.2017 r. poz. 1058) zmienionej uchwałą </w:t>
            </w:r>
            <w:r w:rsidRPr="00391772">
              <w:rPr>
                <w:rFonts w:eastAsia="Times New Roman"/>
                <w:bCs/>
                <w:color w:val="000000"/>
                <w:sz w:val="20"/>
                <w:lang w:eastAsia="pl-PL"/>
              </w:rPr>
              <w:t xml:space="preserve">nr XXXI-308/2017 Rady Powiatu Wołomińskiego z dnia 27 lutego 2017 r. (opublikowana w Dz. Urz. Woj. Maz. z dnia </w:t>
            </w:r>
            <w:r w:rsidRPr="00391772">
              <w:rPr>
                <w:color w:val="000000"/>
                <w:sz w:val="20"/>
                <w:shd w:val="clear" w:color="auto" w:fill="FFFFFF"/>
              </w:rPr>
              <w:t xml:space="preserve">03.03.2017 r. </w:t>
            </w:r>
            <w:r w:rsidR="00264892">
              <w:rPr>
                <w:color w:val="000000"/>
                <w:sz w:val="20"/>
                <w:shd w:val="clear" w:color="auto" w:fill="FFFFFF"/>
              </w:rPr>
              <w:br/>
            </w:r>
            <w:r w:rsidRPr="00391772">
              <w:rPr>
                <w:color w:val="000000"/>
                <w:sz w:val="20"/>
                <w:shd w:val="clear" w:color="auto" w:fill="FFFFFF"/>
              </w:rPr>
              <w:t>poz. 2089</w:t>
            </w:r>
            <w:r w:rsidRPr="00391772">
              <w:rPr>
                <w:rFonts w:eastAsia="Times New Roman"/>
                <w:bCs/>
                <w:color w:val="000000"/>
                <w:sz w:val="20"/>
                <w:lang w:eastAsia="pl-PL"/>
              </w:rPr>
              <w:t xml:space="preserve">). </w:t>
            </w:r>
          </w:p>
        </w:tc>
        <w:tc>
          <w:tcPr>
            <w:tcW w:w="2213" w:type="pct"/>
          </w:tcPr>
          <w:p w:rsidR="00243A50" w:rsidRPr="00243A50" w:rsidRDefault="00243A50" w:rsidP="00243A5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20"/>
              </w:rPr>
            </w:pPr>
            <w:r w:rsidRPr="00243A50">
              <w:rPr>
                <w:rFonts w:eastAsiaTheme="minorHAnsi"/>
                <w:b/>
                <w:bCs/>
                <w:sz w:val="20"/>
              </w:rPr>
              <w:t>§ 12</w:t>
            </w:r>
          </w:p>
          <w:p w:rsidR="00243A50" w:rsidRPr="00243A50" w:rsidRDefault="00243A50" w:rsidP="00243A50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0"/>
              </w:rPr>
            </w:pPr>
            <w:r w:rsidRPr="00243A50">
              <w:rPr>
                <w:rFonts w:eastAsiaTheme="minorHAnsi"/>
                <w:sz w:val="20"/>
              </w:rPr>
              <w:t>Uchwała podlega ogłoszeniu w Biuletynie Informacji Publicznej.</w:t>
            </w:r>
          </w:p>
          <w:p w:rsidR="00541A8E" w:rsidRPr="00391772" w:rsidRDefault="00541A8E" w:rsidP="00FD464D">
            <w:pPr>
              <w:tabs>
                <w:tab w:val="left" w:pos="0"/>
              </w:tabs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659" w:type="pct"/>
          </w:tcPr>
          <w:p w:rsidR="009A7BD3" w:rsidRDefault="009A7BD3" w:rsidP="00CB7984">
            <w:pPr>
              <w:ind w:left="-20" w:firstLine="2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Odbyła się konsultacja </w:t>
            </w:r>
            <w:r>
              <w:rPr>
                <w:sz w:val="20"/>
                <w:lang w:eastAsia="pl-PL"/>
              </w:rPr>
              <w:br/>
              <w:t xml:space="preserve">z Wydziałami: Finansowym, Prawnym, Kontroli Wewnętrznej – wskazane zmiany zostały zaakceptowane. </w:t>
            </w:r>
          </w:p>
          <w:p w:rsidR="00541A8E" w:rsidRPr="00704DDB" w:rsidRDefault="00541A8E" w:rsidP="00A02FC9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</w:p>
        </w:tc>
      </w:tr>
      <w:tr w:rsidR="00541A8E" w:rsidRPr="00704DDB" w:rsidTr="00B974F1">
        <w:trPr>
          <w:trHeight w:val="363"/>
        </w:trPr>
        <w:tc>
          <w:tcPr>
            <w:tcW w:w="194" w:type="pct"/>
          </w:tcPr>
          <w:p w:rsidR="00541A8E" w:rsidRPr="00704DDB" w:rsidRDefault="00541A8E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11.</w:t>
            </w:r>
          </w:p>
        </w:tc>
        <w:tc>
          <w:tcPr>
            <w:tcW w:w="1934" w:type="pct"/>
          </w:tcPr>
          <w:p w:rsidR="00541A8E" w:rsidRPr="00704DDB" w:rsidRDefault="00541A8E" w:rsidP="009806C1">
            <w:pPr>
              <w:widowControl w:val="0"/>
              <w:tabs>
                <w:tab w:val="left" w:pos="942"/>
              </w:tabs>
              <w:spacing w:line="274" w:lineRule="exact"/>
              <w:ind w:left="0" w:right="20" w:firstLine="0"/>
              <w:jc w:val="left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2213" w:type="pct"/>
          </w:tcPr>
          <w:p w:rsidR="00243A50" w:rsidRPr="00243A50" w:rsidRDefault="00243A50" w:rsidP="00243A50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20"/>
              </w:rPr>
            </w:pPr>
            <w:r w:rsidRPr="00243A50">
              <w:rPr>
                <w:rFonts w:eastAsiaTheme="minorHAnsi"/>
                <w:b/>
                <w:bCs/>
                <w:sz w:val="20"/>
              </w:rPr>
              <w:t>§ 13</w:t>
            </w:r>
          </w:p>
          <w:p w:rsidR="00243A50" w:rsidRPr="00243A50" w:rsidRDefault="00243A50" w:rsidP="00243A50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0"/>
              </w:rPr>
            </w:pPr>
            <w:r w:rsidRPr="00243A50">
              <w:rPr>
                <w:rFonts w:eastAsiaTheme="minorHAnsi"/>
                <w:sz w:val="20"/>
              </w:rPr>
              <w:t>Uchwała podlega publikacji w Dzienniku Urzędowym Województwa Mazowieckiego i obowiązuje od 1 stycznia 2018 r.</w:t>
            </w:r>
          </w:p>
          <w:p w:rsidR="00243A50" w:rsidRPr="00243A50" w:rsidRDefault="00243A50" w:rsidP="00243A50">
            <w:pPr>
              <w:ind w:left="284" w:hanging="284"/>
              <w:contextualSpacing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243A50">
              <w:rPr>
                <w:rFonts w:eastAsia="Times New Roman"/>
                <w:sz w:val="20"/>
                <w:lang w:eastAsia="pl-PL"/>
              </w:rPr>
              <w:br/>
            </w:r>
          </w:p>
          <w:p w:rsidR="00541A8E" w:rsidRPr="00AC7987" w:rsidRDefault="00541A8E" w:rsidP="00AC7987">
            <w:pPr>
              <w:rPr>
                <w:rFonts w:eastAsia="Times New Roman"/>
                <w:sz w:val="20"/>
                <w:shd w:val="clear" w:color="auto" w:fill="FFFFFF"/>
                <w:lang w:eastAsia="pl-PL"/>
              </w:rPr>
            </w:pPr>
          </w:p>
        </w:tc>
        <w:tc>
          <w:tcPr>
            <w:tcW w:w="659" w:type="pct"/>
          </w:tcPr>
          <w:p w:rsidR="00541A8E" w:rsidRPr="00B974F1" w:rsidRDefault="009A7BD3" w:rsidP="00C51BC5">
            <w:pPr>
              <w:ind w:left="0" w:firstLine="0"/>
              <w:jc w:val="left"/>
              <w:rPr>
                <w:rFonts w:eastAsiaTheme="minorHAnsi"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Odbyła się konsultacja </w:t>
            </w:r>
            <w:r>
              <w:rPr>
                <w:sz w:val="20"/>
                <w:lang w:eastAsia="pl-PL"/>
              </w:rPr>
              <w:br/>
              <w:t xml:space="preserve">z Wydziałami: Finansowym, Prawnym, Kontroli Wewnętrznej – wskazane zmiany zostały zaakceptowane. </w:t>
            </w:r>
          </w:p>
        </w:tc>
      </w:tr>
      <w:tr w:rsidR="00E16B20" w:rsidRPr="00704DDB" w:rsidTr="00B974F1">
        <w:trPr>
          <w:trHeight w:val="343"/>
        </w:trPr>
        <w:tc>
          <w:tcPr>
            <w:tcW w:w="194" w:type="pct"/>
          </w:tcPr>
          <w:p w:rsidR="00E16B20" w:rsidRPr="00704DDB" w:rsidRDefault="00541A8E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12.</w:t>
            </w:r>
          </w:p>
        </w:tc>
        <w:tc>
          <w:tcPr>
            <w:tcW w:w="1934" w:type="pct"/>
          </w:tcPr>
          <w:p w:rsidR="00E16B20" w:rsidRPr="00704DDB" w:rsidRDefault="00B65FED" w:rsidP="00614E4E">
            <w:pPr>
              <w:widowControl w:val="0"/>
              <w:tabs>
                <w:tab w:val="left" w:pos="635"/>
                <w:tab w:val="left" w:pos="3433"/>
                <w:tab w:val="left" w:pos="5223"/>
                <w:tab w:val="center" w:pos="7124"/>
                <w:tab w:val="right" w:pos="9078"/>
              </w:tabs>
              <w:spacing w:line="274" w:lineRule="exact"/>
              <w:jc w:val="left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Załącznik nr 4</w:t>
            </w:r>
          </w:p>
        </w:tc>
        <w:tc>
          <w:tcPr>
            <w:tcW w:w="2213" w:type="pct"/>
          </w:tcPr>
          <w:p w:rsidR="00E16B20" w:rsidRPr="00DC051D" w:rsidRDefault="00B65FED" w:rsidP="009806C1">
            <w:pPr>
              <w:widowControl w:val="0"/>
              <w:tabs>
                <w:tab w:val="left" w:pos="635"/>
                <w:tab w:val="left" w:pos="3433"/>
                <w:tab w:val="left" w:pos="5223"/>
                <w:tab w:val="center" w:pos="7124"/>
                <w:tab w:val="right" w:pos="9078"/>
              </w:tabs>
              <w:spacing w:line="274" w:lineRule="exact"/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  <w:r w:rsidRPr="00DC051D">
              <w:rPr>
                <w:rFonts w:eastAsia="Times New Roman"/>
                <w:sz w:val="20"/>
                <w:lang w:eastAsia="pl-PL"/>
              </w:rPr>
              <w:t>Załącznik nr 4 zostaje usunięty</w:t>
            </w:r>
          </w:p>
        </w:tc>
        <w:tc>
          <w:tcPr>
            <w:tcW w:w="659" w:type="pct"/>
          </w:tcPr>
          <w:p w:rsidR="00E16B20" w:rsidRPr="00704DDB" w:rsidRDefault="00B65FED" w:rsidP="00A02FC9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  <w:r w:rsidRPr="00704DDB">
              <w:rPr>
                <w:rFonts w:eastAsia="Times New Roman"/>
                <w:sz w:val="20"/>
                <w:lang w:eastAsia="pl-PL"/>
              </w:rPr>
              <w:t>Z</w:t>
            </w:r>
            <w:r>
              <w:rPr>
                <w:rFonts w:eastAsia="Times New Roman"/>
                <w:sz w:val="20"/>
                <w:lang w:eastAsia="pl-PL"/>
              </w:rPr>
              <w:t>miana zapisu</w:t>
            </w:r>
          </w:p>
        </w:tc>
      </w:tr>
      <w:tr w:rsidR="00E16B20" w:rsidRPr="00704DDB" w:rsidTr="00B974F1">
        <w:trPr>
          <w:trHeight w:val="305"/>
        </w:trPr>
        <w:tc>
          <w:tcPr>
            <w:tcW w:w="194" w:type="pct"/>
          </w:tcPr>
          <w:p w:rsidR="00E16B20" w:rsidRPr="00704DDB" w:rsidRDefault="00541A8E" w:rsidP="00A02FC9">
            <w:pPr>
              <w:ind w:left="0" w:firstLine="0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13.</w:t>
            </w:r>
          </w:p>
        </w:tc>
        <w:tc>
          <w:tcPr>
            <w:tcW w:w="1934" w:type="pct"/>
          </w:tcPr>
          <w:p w:rsidR="00E16B20" w:rsidRPr="00704DDB" w:rsidRDefault="00B65FED" w:rsidP="00A02FC9">
            <w:pPr>
              <w:widowControl w:val="0"/>
              <w:tabs>
                <w:tab w:val="left" w:pos="967"/>
              </w:tabs>
              <w:spacing w:line="274" w:lineRule="exact"/>
              <w:ind w:left="0" w:right="20" w:firstLine="0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Załącznik nr 5</w:t>
            </w:r>
          </w:p>
        </w:tc>
        <w:tc>
          <w:tcPr>
            <w:tcW w:w="2213" w:type="pct"/>
          </w:tcPr>
          <w:p w:rsidR="00E16B20" w:rsidRPr="00DC051D" w:rsidRDefault="00B65FED" w:rsidP="00A02FC9">
            <w:pPr>
              <w:ind w:left="0" w:firstLine="0"/>
              <w:rPr>
                <w:rFonts w:ascii="Times" w:eastAsia="Times New Roman" w:hAnsi="Times"/>
                <w:b/>
                <w:sz w:val="20"/>
                <w:lang w:eastAsia="pl-PL"/>
              </w:rPr>
            </w:pPr>
            <w:r w:rsidRPr="00DC051D">
              <w:rPr>
                <w:rFonts w:eastAsia="Times New Roman"/>
                <w:sz w:val="20"/>
                <w:lang w:eastAsia="pl-PL"/>
              </w:rPr>
              <w:t>Załącznik nr 4</w:t>
            </w:r>
          </w:p>
        </w:tc>
        <w:tc>
          <w:tcPr>
            <w:tcW w:w="659" w:type="pct"/>
          </w:tcPr>
          <w:p w:rsidR="00E16B20" w:rsidRPr="00704DDB" w:rsidRDefault="00E16B20" w:rsidP="00A02FC9">
            <w:pPr>
              <w:ind w:left="0" w:firstLine="0"/>
              <w:jc w:val="left"/>
              <w:rPr>
                <w:rFonts w:eastAsia="Times New Roman"/>
                <w:sz w:val="20"/>
                <w:lang w:eastAsia="pl-PL"/>
              </w:rPr>
            </w:pPr>
          </w:p>
        </w:tc>
      </w:tr>
    </w:tbl>
    <w:p w:rsidR="00E16B20" w:rsidRDefault="00E16B20" w:rsidP="00E16B20">
      <w:pPr>
        <w:spacing w:after="120"/>
        <w:ind w:left="0" w:firstLine="0"/>
        <w:rPr>
          <w:b/>
          <w:sz w:val="20"/>
        </w:rPr>
      </w:pPr>
    </w:p>
    <w:p w:rsidR="00E16B20" w:rsidRPr="00991298" w:rsidRDefault="00E16B20" w:rsidP="00E16B20">
      <w:pPr>
        <w:spacing w:after="120"/>
        <w:ind w:left="0" w:firstLine="0"/>
        <w:rPr>
          <w:sz w:val="20"/>
        </w:rPr>
      </w:pPr>
      <w:r>
        <w:rPr>
          <w:sz w:val="20"/>
        </w:rPr>
        <w:t xml:space="preserve">Zgłoszone uwagi i propozycje rekomenduje do uwzględnia w projekcie uchwały. </w:t>
      </w:r>
    </w:p>
    <w:p w:rsidR="00E16B20" w:rsidRPr="00A577DE" w:rsidRDefault="00E16B20" w:rsidP="00E16B20">
      <w:pPr>
        <w:ind w:left="0" w:firstLine="0"/>
        <w:rPr>
          <w:b/>
          <w:sz w:val="20"/>
        </w:rPr>
      </w:pPr>
      <w:r w:rsidRPr="00A577DE">
        <w:rPr>
          <w:b/>
          <w:sz w:val="20"/>
        </w:rPr>
        <w:t>ROZSTRZYGNIĘCIA LUB REKOMENDOWANE KIERUNKI DZIAŁAŃ / KWESTIE WYMAGAJĄCE DALSZYCH UZGODNIEŃ, OBSZARY W KTÓRYCH NIE OSIĄGNIĘTO KONSENSUSU:</w:t>
      </w:r>
    </w:p>
    <w:p w:rsidR="00E16B20" w:rsidRPr="00A577DE" w:rsidRDefault="00E16B20" w:rsidP="00E16B20">
      <w:pPr>
        <w:ind w:left="0" w:firstLine="0"/>
        <w:jc w:val="left"/>
        <w:rPr>
          <w:sz w:val="20"/>
        </w:rPr>
      </w:pPr>
    </w:p>
    <w:p w:rsidR="00A61723" w:rsidRPr="00364F3E" w:rsidRDefault="00E16B20" w:rsidP="00A61723">
      <w:pPr>
        <w:pStyle w:val="Uchwalatyt"/>
        <w:suppressAutoHyphens/>
        <w:spacing w:after="0" w:line="240" w:lineRule="auto"/>
        <w:jc w:val="both"/>
        <w:rPr>
          <w:rStyle w:val="Bold"/>
          <w:rFonts w:eastAsia="Calibri"/>
          <w:b/>
          <w:bCs/>
          <w:szCs w:val="24"/>
        </w:rPr>
      </w:pPr>
      <w:r w:rsidRPr="00A577DE">
        <w:rPr>
          <w:sz w:val="20"/>
        </w:rPr>
        <w:lastRenderedPageBreak/>
        <w:t xml:space="preserve">W trakcie konsultacji społecznych, w terminie do dnia </w:t>
      </w:r>
      <w:r>
        <w:rPr>
          <w:sz w:val="20"/>
        </w:rPr>
        <w:t>1</w:t>
      </w:r>
      <w:r w:rsidR="009F32ED">
        <w:rPr>
          <w:sz w:val="20"/>
        </w:rPr>
        <w:t>6</w:t>
      </w:r>
      <w:r>
        <w:rPr>
          <w:sz w:val="20"/>
        </w:rPr>
        <w:t xml:space="preserve"> stycznia</w:t>
      </w:r>
      <w:r w:rsidRPr="00A577DE">
        <w:rPr>
          <w:sz w:val="20"/>
        </w:rPr>
        <w:t xml:space="preserve"> 201</w:t>
      </w:r>
      <w:r w:rsidR="009F32ED">
        <w:rPr>
          <w:sz w:val="20"/>
        </w:rPr>
        <w:t>8</w:t>
      </w:r>
      <w:r w:rsidRPr="00A577DE">
        <w:rPr>
          <w:sz w:val="20"/>
        </w:rPr>
        <w:t xml:space="preserve"> r., zgłoszono</w:t>
      </w:r>
      <w:r>
        <w:rPr>
          <w:sz w:val="20"/>
        </w:rPr>
        <w:t xml:space="preserve"> uwagi i propozycje oraz pytania do projektu uchwały </w:t>
      </w:r>
      <w:r w:rsidRPr="003C568E">
        <w:rPr>
          <w:rFonts w:eastAsia="Arial Unicode MS"/>
          <w:sz w:val="20"/>
        </w:rPr>
        <w:t xml:space="preserve">Rady Powiatu Wołomińskiego </w:t>
      </w:r>
      <w:r w:rsidR="00A61723" w:rsidRPr="00364F3E">
        <w:rPr>
          <w:rStyle w:val="Bold"/>
          <w:rFonts w:eastAsia="Calibri"/>
          <w:szCs w:val="24"/>
        </w:rPr>
        <w:t>w sprawie trybu udzielania i rozliczania dotacji dla szkół</w:t>
      </w:r>
      <w:r w:rsidR="00A61723">
        <w:rPr>
          <w:rStyle w:val="Bold"/>
          <w:rFonts w:eastAsia="Calibri"/>
          <w:szCs w:val="24"/>
        </w:rPr>
        <w:t xml:space="preserve"> </w:t>
      </w:r>
      <w:r w:rsidR="00A61723" w:rsidRPr="00364F3E">
        <w:rPr>
          <w:rStyle w:val="Bold"/>
          <w:rFonts w:eastAsia="Calibri"/>
          <w:szCs w:val="24"/>
        </w:rPr>
        <w:t xml:space="preserve">publicznych </w:t>
      </w:r>
      <w:r w:rsidR="00A61723">
        <w:rPr>
          <w:rStyle w:val="Bold"/>
          <w:rFonts w:eastAsia="Calibri"/>
          <w:szCs w:val="24"/>
        </w:rPr>
        <w:t>i publicznych placówek</w:t>
      </w:r>
      <w:r w:rsidR="00A61723" w:rsidRPr="00364F3E">
        <w:rPr>
          <w:rStyle w:val="Bold"/>
          <w:rFonts w:eastAsia="Calibri"/>
          <w:szCs w:val="24"/>
        </w:rPr>
        <w:t>, trybu przeprowadzania kontroli prawidłowości ich pobrania i wykorzystania oraz termin</w:t>
      </w:r>
      <w:r w:rsidR="00A61723">
        <w:rPr>
          <w:rStyle w:val="Bold"/>
          <w:rFonts w:eastAsia="Calibri"/>
          <w:szCs w:val="24"/>
        </w:rPr>
        <w:t>u</w:t>
      </w:r>
      <w:r w:rsidR="00A61723" w:rsidRPr="00364F3E">
        <w:rPr>
          <w:rStyle w:val="Bold"/>
          <w:rFonts w:eastAsia="Calibri"/>
          <w:szCs w:val="24"/>
        </w:rPr>
        <w:t xml:space="preserve"> i spos</w:t>
      </w:r>
      <w:r w:rsidR="00A61723">
        <w:rPr>
          <w:rStyle w:val="Bold"/>
          <w:rFonts w:eastAsia="Calibri"/>
          <w:szCs w:val="24"/>
        </w:rPr>
        <w:t>obu</w:t>
      </w:r>
      <w:r w:rsidR="00A61723" w:rsidRPr="00364F3E">
        <w:rPr>
          <w:rStyle w:val="Bold"/>
          <w:rFonts w:eastAsia="Calibri"/>
          <w:szCs w:val="24"/>
        </w:rPr>
        <w:t xml:space="preserve"> rozliczenia wykorzystania dotacji</w:t>
      </w:r>
    </w:p>
    <w:p w:rsidR="00A61723" w:rsidRPr="00FF557C" w:rsidRDefault="00A61723" w:rsidP="00A61723">
      <w:pPr>
        <w:pStyle w:val="Bodytext20"/>
        <w:shd w:val="clear" w:color="auto" w:fill="auto"/>
        <w:spacing w:after="240" w:line="274" w:lineRule="exact"/>
        <w:jc w:val="both"/>
        <w:rPr>
          <w:sz w:val="20"/>
        </w:rPr>
      </w:pPr>
      <w:r w:rsidRPr="001B06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E16B20" w:rsidRDefault="00E16B20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79139B" w:rsidRDefault="0079139B" w:rsidP="00E16B20">
      <w:pPr>
        <w:ind w:left="0" w:firstLine="0"/>
        <w:rPr>
          <w:sz w:val="20"/>
        </w:rPr>
      </w:pPr>
    </w:p>
    <w:p w:rsidR="00137BAF" w:rsidRDefault="009F32ED" w:rsidP="009F32ED">
      <w:pPr>
        <w:ind w:left="0" w:firstLine="0"/>
      </w:pPr>
      <w:r>
        <w:rPr>
          <w:sz w:val="20"/>
        </w:rPr>
        <w:t>Sporządził</w:t>
      </w:r>
      <w:r w:rsidR="002E6E97">
        <w:rPr>
          <w:sz w:val="20"/>
        </w:rPr>
        <w:t>a</w:t>
      </w:r>
      <w:r>
        <w:rPr>
          <w:sz w:val="20"/>
        </w:rPr>
        <w:t>: Emilia Woźniak – WYDZIAŁ EDUKACJI</w:t>
      </w:r>
    </w:p>
    <w:sectPr w:rsidR="00137BAF" w:rsidSect="00614E4E">
      <w:footerReference w:type="default" r:id="rId13"/>
      <w:pgSz w:w="16838" w:h="11906" w:orient="landscape"/>
      <w:pgMar w:top="567" w:right="1418" w:bottom="426" w:left="284" w:header="709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2EB" w:rsidRDefault="002B42EB">
      <w:r>
        <w:separator/>
      </w:r>
    </w:p>
  </w:endnote>
  <w:endnote w:type="continuationSeparator" w:id="0">
    <w:p w:rsidR="002B42EB" w:rsidRDefault="002B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FC9" w:rsidRDefault="00A02FC9">
    <w:pPr>
      <w:pStyle w:val="Stopka"/>
      <w:jc w:val="center"/>
      <w:rPr>
        <w:sz w:val="20"/>
      </w:rPr>
    </w:pPr>
  </w:p>
  <w:p w:rsidR="00A02FC9" w:rsidRPr="00810989" w:rsidRDefault="00A02FC9">
    <w:pPr>
      <w:pStyle w:val="Stopka"/>
      <w:jc w:val="center"/>
      <w:rPr>
        <w:sz w:val="20"/>
      </w:rPr>
    </w:pPr>
    <w:r w:rsidRPr="00810989">
      <w:rPr>
        <w:sz w:val="20"/>
      </w:rPr>
      <w:fldChar w:fldCharType="begin"/>
    </w:r>
    <w:r w:rsidRPr="00810989">
      <w:rPr>
        <w:sz w:val="20"/>
      </w:rPr>
      <w:instrText xml:space="preserve"> PAGE   \* MERGEFORMAT </w:instrText>
    </w:r>
    <w:r w:rsidRPr="00810989">
      <w:rPr>
        <w:sz w:val="20"/>
      </w:rPr>
      <w:fldChar w:fldCharType="separate"/>
    </w:r>
    <w:r w:rsidR="00CF643B">
      <w:rPr>
        <w:noProof/>
        <w:sz w:val="20"/>
      </w:rPr>
      <w:t>2</w:t>
    </w:r>
    <w:r w:rsidRPr="00810989">
      <w:rPr>
        <w:sz w:val="20"/>
      </w:rPr>
      <w:fldChar w:fldCharType="end"/>
    </w:r>
  </w:p>
  <w:p w:rsidR="00A02FC9" w:rsidRDefault="00A02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2EB" w:rsidRDefault="002B42EB">
      <w:r>
        <w:separator/>
      </w:r>
    </w:p>
  </w:footnote>
  <w:footnote w:type="continuationSeparator" w:id="0">
    <w:p w:rsidR="002B42EB" w:rsidRDefault="002B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521"/>
    <w:multiLevelType w:val="hybridMultilevel"/>
    <w:tmpl w:val="F7AAC200"/>
    <w:lvl w:ilvl="0" w:tplc="54884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F28"/>
    <w:multiLevelType w:val="hybridMultilevel"/>
    <w:tmpl w:val="1BACD9C8"/>
    <w:lvl w:ilvl="0" w:tplc="502C028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337462"/>
    <w:multiLevelType w:val="multilevel"/>
    <w:tmpl w:val="2E503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6648F"/>
    <w:multiLevelType w:val="hybridMultilevel"/>
    <w:tmpl w:val="1ABC0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0E0B"/>
    <w:multiLevelType w:val="hybridMultilevel"/>
    <w:tmpl w:val="46B02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AF8"/>
    <w:multiLevelType w:val="hybridMultilevel"/>
    <w:tmpl w:val="E81613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63763A"/>
    <w:multiLevelType w:val="hybridMultilevel"/>
    <w:tmpl w:val="DD76A5D4"/>
    <w:lvl w:ilvl="0" w:tplc="BA1079B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06B2C30"/>
    <w:multiLevelType w:val="hybridMultilevel"/>
    <w:tmpl w:val="ED3CB512"/>
    <w:lvl w:ilvl="0" w:tplc="621053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63685"/>
    <w:multiLevelType w:val="hybridMultilevel"/>
    <w:tmpl w:val="2E4A4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15B9F"/>
    <w:multiLevelType w:val="hybridMultilevel"/>
    <w:tmpl w:val="DF5EAB7A"/>
    <w:lvl w:ilvl="0" w:tplc="02DE6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3416"/>
    <w:multiLevelType w:val="hybridMultilevel"/>
    <w:tmpl w:val="830CE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87025"/>
    <w:multiLevelType w:val="hybridMultilevel"/>
    <w:tmpl w:val="E6387F48"/>
    <w:lvl w:ilvl="0" w:tplc="621053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E6E47"/>
    <w:multiLevelType w:val="hybridMultilevel"/>
    <w:tmpl w:val="B1FC90C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45B1E9F"/>
    <w:multiLevelType w:val="hybridMultilevel"/>
    <w:tmpl w:val="30D27070"/>
    <w:lvl w:ilvl="0" w:tplc="581698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A066F2"/>
    <w:multiLevelType w:val="hybridMultilevel"/>
    <w:tmpl w:val="B4804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15865"/>
    <w:multiLevelType w:val="hybridMultilevel"/>
    <w:tmpl w:val="69AC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962AE"/>
    <w:multiLevelType w:val="hybridMultilevel"/>
    <w:tmpl w:val="9F946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C1833"/>
    <w:multiLevelType w:val="hybridMultilevel"/>
    <w:tmpl w:val="1BB2D3D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72621B5"/>
    <w:multiLevelType w:val="hybridMultilevel"/>
    <w:tmpl w:val="B776A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548D6"/>
    <w:multiLevelType w:val="multilevel"/>
    <w:tmpl w:val="0B66A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627F47"/>
    <w:multiLevelType w:val="hybridMultilevel"/>
    <w:tmpl w:val="584CBE80"/>
    <w:lvl w:ilvl="0" w:tplc="0D361AE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890A95"/>
    <w:multiLevelType w:val="hybridMultilevel"/>
    <w:tmpl w:val="FC5CE328"/>
    <w:lvl w:ilvl="0" w:tplc="049E7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A7942"/>
    <w:multiLevelType w:val="hybridMultilevel"/>
    <w:tmpl w:val="39307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562F3"/>
    <w:multiLevelType w:val="hybridMultilevel"/>
    <w:tmpl w:val="03BA506E"/>
    <w:lvl w:ilvl="0" w:tplc="6FE083F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EF0B6E"/>
    <w:multiLevelType w:val="hybridMultilevel"/>
    <w:tmpl w:val="5C441158"/>
    <w:lvl w:ilvl="0" w:tplc="CE74E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9341B"/>
    <w:multiLevelType w:val="hybridMultilevel"/>
    <w:tmpl w:val="C150C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A477E"/>
    <w:multiLevelType w:val="hybridMultilevel"/>
    <w:tmpl w:val="ED3CB512"/>
    <w:lvl w:ilvl="0" w:tplc="621053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F66AF"/>
    <w:multiLevelType w:val="hybridMultilevel"/>
    <w:tmpl w:val="1020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C7F14"/>
    <w:multiLevelType w:val="hybridMultilevel"/>
    <w:tmpl w:val="73F26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62EBA"/>
    <w:multiLevelType w:val="multilevel"/>
    <w:tmpl w:val="A5486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F4517B"/>
    <w:multiLevelType w:val="hybridMultilevel"/>
    <w:tmpl w:val="8A3C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0"/>
  </w:num>
  <w:num w:numId="5">
    <w:abstractNumId w:val="25"/>
  </w:num>
  <w:num w:numId="6">
    <w:abstractNumId w:val="29"/>
  </w:num>
  <w:num w:numId="7">
    <w:abstractNumId w:val="4"/>
  </w:num>
  <w:num w:numId="8">
    <w:abstractNumId w:val="2"/>
  </w:num>
  <w:num w:numId="9">
    <w:abstractNumId w:val="16"/>
  </w:num>
  <w:num w:numId="10">
    <w:abstractNumId w:val="18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1"/>
  </w:num>
  <w:num w:numId="16">
    <w:abstractNumId w:val="27"/>
  </w:num>
  <w:num w:numId="17">
    <w:abstractNumId w:val="13"/>
  </w:num>
  <w:num w:numId="18">
    <w:abstractNumId w:val="23"/>
  </w:num>
  <w:num w:numId="19">
    <w:abstractNumId w:val="19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6"/>
  </w:num>
  <w:num w:numId="29">
    <w:abstractNumId w:val="21"/>
  </w:num>
  <w:num w:numId="30">
    <w:abstractNumId w:val="24"/>
  </w:num>
  <w:num w:numId="31">
    <w:abstractNumId w:val="30"/>
  </w:num>
  <w:num w:numId="32">
    <w:abstractNumId w:val="5"/>
  </w:num>
  <w:num w:numId="33">
    <w:abstractNumId w:val="3"/>
  </w:num>
  <w:num w:numId="34">
    <w:abstractNumId w:val="22"/>
  </w:num>
  <w:num w:numId="35">
    <w:abstractNumId w:val="10"/>
  </w:num>
  <w:num w:numId="36">
    <w:abstractNumId w:val="2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14"/>
    <w:rsid w:val="000278DE"/>
    <w:rsid w:val="0003237A"/>
    <w:rsid w:val="00034170"/>
    <w:rsid w:val="00056F2B"/>
    <w:rsid w:val="00064B60"/>
    <w:rsid w:val="00072724"/>
    <w:rsid w:val="00074B02"/>
    <w:rsid w:val="000B44F4"/>
    <w:rsid w:val="000E4016"/>
    <w:rsid w:val="0010685E"/>
    <w:rsid w:val="00137BAF"/>
    <w:rsid w:val="00160172"/>
    <w:rsid w:val="001641D9"/>
    <w:rsid w:val="0017138C"/>
    <w:rsid w:val="001842A0"/>
    <w:rsid w:val="001E4510"/>
    <w:rsid w:val="001E4C0D"/>
    <w:rsid w:val="00213A0C"/>
    <w:rsid w:val="00217B78"/>
    <w:rsid w:val="00221B88"/>
    <w:rsid w:val="00236E36"/>
    <w:rsid w:val="0024366A"/>
    <w:rsid w:val="00243A50"/>
    <w:rsid w:val="002472F4"/>
    <w:rsid w:val="0024754E"/>
    <w:rsid w:val="00255299"/>
    <w:rsid w:val="00264892"/>
    <w:rsid w:val="00277662"/>
    <w:rsid w:val="002B42EB"/>
    <w:rsid w:val="002C7186"/>
    <w:rsid w:val="002D1BD7"/>
    <w:rsid w:val="002E6E97"/>
    <w:rsid w:val="002F6927"/>
    <w:rsid w:val="00324BB8"/>
    <w:rsid w:val="003453A2"/>
    <w:rsid w:val="00356292"/>
    <w:rsid w:val="0037442E"/>
    <w:rsid w:val="00391772"/>
    <w:rsid w:val="003B402A"/>
    <w:rsid w:val="003D5327"/>
    <w:rsid w:val="003E4CD9"/>
    <w:rsid w:val="0040556C"/>
    <w:rsid w:val="00410957"/>
    <w:rsid w:val="00416296"/>
    <w:rsid w:val="00432453"/>
    <w:rsid w:val="00433B66"/>
    <w:rsid w:val="00457232"/>
    <w:rsid w:val="00461AC5"/>
    <w:rsid w:val="004E1143"/>
    <w:rsid w:val="004E28EE"/>
    <w:rsid w:val="004F508E"/>
    <w:rsid w:val="004F5395"/>
    <w:rsid w:val="00531328"/>
    <w:rsid w:val="00534270"/>
    <w:rsid w:val="00541A8E"/>
    <w:rsid w:val="00586B1D"/>
    <w:rsid w:val="005E06EC"/>
    <w:rsid w:val="005E48AC"/>
    <w:rsid w:val="00607598"/>
    <w:rsid w:val="00614E4E"/>
    <w:rsid w:val="00622981"/>
    <w:rsid w:val="006311B0"/>
    <w:rsid w:val="00645B8C"/>
    <w:rsid w:val="00657C95"/>
    <w:rsid w:val="00663C3A"/>
    <w:rsid w:val="006819E1"/>
    <w:rsid w:val="00690A4A"/>
    <w:rsid w:val="006F1755"/>
    <w:rsid w:val="006F7126"/>
    <w:rsid w:val="007439C0"/>
    <w:rsid w:val="00744F8D"/>
    <w:rsid w:val="0079139B"/>
    <w:rsid w:val="007929FF"/>
    <w:rsid w:val="007A06C7"/>
    <w:rsid w:val="007C59EB"/>
    <w:rsid w:val="007F0937"/>
    <w:rsid w:val="00810650"/>
    <w:rsid w:val="0084721A"/>
    <w:rsid w:val="00847579"/>
    <w:rsid w:val="008861F4"/>
    <w:rsid w:val="008B620E"/>
    <w:rsid w:val="008D26E1"/>
    <w:rsid w:val="008E7A6D"/>
    <w:rsid w:val="008F281B"/>
    <w:rsid w:val="008F4971"/>
    <w:rsid w:val="00967F08"/>
    <w:rsid w:val="009733DB"/>
    <w:rsid w:val="009806C1"/>
    <w:rsid w:val="00990951"/>
    <w:rsid w:val="009A7BD3"/>
    <w:rsid w:val="009B458F"/>
    <w:rsid w:val="009D0A2A"/>
    <w:rsid w:val="009E4B96"/>
    <w:rsid w:val="009F32ED"/>
    <w:rsid w:val="009F7E53"/>
    <w:rsid w:val="00A02FC9"/>
    <w:rsid w:val="00A11710"/>
    <w:rsid w:val="00A61723"/>
    <w:rsid w:val="00A64E83"/>
    <w:rsid w:val="00A65AC5"/>
    <w:rsid w:val="00A67081"/>
    <w:rsid w:val="00A75F63"/>
    <w:rsid w:val="00A975FB"/>
    <w:rsid w:val="00AB0297"/>
    <w:rsid w:val="00AB3127"/>
    <w:rsid w:val="00AC7987"/>
    <w:rsid w:val="00B14E67"/>
    <w:rsid w:val="00B457B5"/>
    <w:rsid w:val="00B53E6A"/>
    <w:rsid w:val="00B605D5"/>
    <w:rsid w:val="00B64F96"/>
    <w:rsid w:val="00B65FED"/>
    <w:rsid w:val="00B7700C"/>
    <w:rsid w:val="00B974F1"/>
    <w:rsid w:val="00BC365C"/>
    <w:rsid w:val="00BF4BE7"/>
    <w:rsid w:val="00C011A7"/>
    <w:rsid w:val="00C2782F"/>
    <w:rsid w:val="00C3159D"/>
    <w:rsid w:val="00C51BC5"/>
    <w:rsid w:val="00C56466"/>
    <w:rsid w:val="00C76070"/>
    <w:rsid w:val="00C77F54"/>
    <w:rsid w:val="00CB7984"/>
    <w:rsid w:val="00CE1DF3"/>
    <w:rsid w:val="00CE29E3"/>
    <w:rsid w:val="00CF643B"/>
    <w:rsid w:val="00D100DE"/>
    <w:rsid w:val="00D51F54"/>
    <w:rsid w:val="00D77387"/>
    <w:rsid w:val="00D8232C"/>
    <w:rsid w:val="00D829EC"/>
    <w:rsid w:val="00D90E1B"/>
    <w:rsid w:val="00DB5914"/>
    <w:rsid w:val="00DC01F1"/>
    <w:rsid w:val="00DC051D"/>
    <w:rsid w:val="00DC09D9"/>
    <w:rsid w:val="00DD5E50"/>
    <w:rsid w:val="00E16B20"/>
    <w:rsid w:val="00E21F78"/>
    <w:rsid w:val="00E24A6A"/>
    <w:rsid w:val="00E24E6A"/>
    <w:rsid w:val="00E448D2"/>
    <w:rsid w:val="00E45CB2"/>
    <w:rsid w:val="00E53604"/>
    <w:rsid w:val="00E77404"/>
    <w:rsid w:val="00E941F7"/>
    <w:rsid w:val="00EB1EC0"/>
    <w:rsid w:val="00EC35A4"/>
    <w:rsid w:val="00EE4D7F"/>
    <w:rsid w:val="00F44140"/>
    <w:rsid w:val="00FA0F54"/>
    <w:rsid w:val="00FA4014"/>
    <w:rsid w:val="00FB26B2"/>
    <w:rsid w:val="00FB2812"/>
    <w:rsid w:val="00FD3327"/>
    <w:rsid w:val="00FD464D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2BB4"/>
  <w15:chartTrackingRefBased/>
  <w15:docId w15:val="{FD8E54C6-FA22-4622-A817-A3ABE244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B20"/>
    <w:pPr>
      <w:spacing w:after="0" w:line="240" w:lineRule="auto"/>
      <w:ind w:left="363" w:hanging="363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B20"/>
    <w:pPr>
      <w:ind w:left="720"/>
      <w:contextualSpacing/>
    </w:pPr>
  </w:style>
  <w:style w:type="character" w:styleId="Hipercze">
    <w:name w:val="Hyperlink"/>
    <w:uiPriority w:val="99"/>
    <w:rsid w:val="00E16B2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16B2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16B20"/>
    <w:rPr>
      <w:rFonts w:ascii="Times New Roman" w:eastAsia="Calibri" w:hAnsi="Times New Roman" w:cs="Times New Roman"/>
      <w:sz w:val="24"/>
      <w:szCs w:val="20"/>
      <w:lang w:val="x-none"/>
    </w:rPr>
  </w:style>
  <w:style w:type="paragraph" w:styleId="Tekstpodstawowywcity">
    <w:name w:val="Body Text Indent"/>
    <w:basedOn w:val="Normalny"/>
    <w:link w:val="TekstpodstawowywcityZnak"/>
    <w:rsid w:val="00E16B20"/>
    <w:pPr>
      <w:ind w:left="4956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6B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2">
    <w:name w:val="Body text (2)_"/>
    <w:link w:val="Bodytext20"/>
    <w:rsid w:val="00E16B20"/>
    <w:rPr>
      <w:rFonts w:eastAsia="Times New Roman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16B20"/>
    <w:pPr>
      <w:widowControl w:val="0"/>
      <w:shd w:val="clear" w:color="auto" w:fill="FFFFFF"/>
      <w:spacing w:after="60" w:line="0" w:lineRule="atLeast"/>
      <w:ind w:left="0" w:firstLine="0"/>
      <w:jc w:val="right"/>
    </w:pPr>
    <w:rPr>
      <w:rFonts w:asciiTheme="minorHAnsi" w:eastAsia="Times New Roman" w:hAnsiTheme="minorHAnsi" w:cstheme="minorBidi"/>
      <w:b/>
      <w:bCs/>
      <w:sz w:val="22"/>
      <w:szCs w:val="22"/>
    </w:rPr>
  </w:style>
  <w:style w:type="paragraph" w:customStyle="1" w:styleId="Uchwalatyt">
    <w:name w:val="Uchwala tyt"/>
    <w:basedOn w:val="Normalny"/>
    <w:rsid w:val="008F281B"/>
    <w:pPr>
      <w:widowControl w:val="0"/>
      <w:tabs>
        <w:tab w:val="left" w:pos="432"/>
      </w:tabs>
      <w:autoSpaceDE w:val="0"/>
      <w:autoSpaceDN w:val="0"/>
      <w:adjustRightInd w:val="0"/>
      <w:spacing w:after="57" w:line="288" w:lineRule="auto"/>
      <w:ind w:left="0" w:firstLine="0"/>
      <w:jc w:val="center"/>
    </w:pPr>
    <w:rPr>
      <w:rFonts w:ascii="MinionPro-Bold" w:eastAsia="Times New Roman" w:hAnsi="MinionPro-Bold" w:cs="MinionPro-Bold"/>
      <w:b/>
      <w:bCs/>
      <w:color w:val="000000"/>
      <w:sz w:val="22"/>
      <w:szCs w:val="22"/>
      <w:lang w:eastAsia="pl-PL"/>
    </w:rPr>
  </w:style>
  <w:style w:type="character" w:customStyle="1" w:styleId="Bold">
    <w:name w:val="Bold"/>
    <w:rsid w:val="008F281B"/>
    <w:rPr>
      <w:b/>
      <w:bCs/>
    </w:rPr>
  </w:style>
  <w:style w:type="character" w:customStyle="1" w:styleId="Bodytext">
    <w:name w:val="Body text_"/>
    <w:basedOn w:val="Domylnaczcionkaakapitu"/>
    <w:link w:val="Tekstpodstawowy1"/>
    <w:rsid w:val="007C59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9EB"/>
    <w:pPr>
      <w:widowControl w:val="0"/>
      <w:shd w:val="clear" w:color="auto" w:fill="FFFFFF"/>
      <w:spacing w:before="240" w:after="240" w:line="274" w:lineRule="exact"/>
      <w:ind w:left="0" w:hanging="300"/>
    </w:pPr>
    <w:rPr>
      <w:rFonts w:eastAsia="Times New Roman"/>
      <w:sz w:val="22"/>
      <w:szCs w:val="22"/>
    </w:rPr>
  </w:style>
  <w:style w:type="character" w:customStyle="1" w:styleId="subtytul">
    <w:name w:val="subtytul"/>
    <w:basedOn w:val="Domylnaczcionkaakapitu"/>
    <w:rsid w:val="00FD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-wolominski.pl" TargetMode="External"/><Relationship Id="rId12" Type="http://schemas.openxmlformats.org/officeDocument/2006/relationships/hyperlink" Target="http://www.bip.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iat-wolomins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5439</Words>
  <Characters>32637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A0801</dc:creator>
  <cp:keywords/>
  <dc:description/>
  <cp:lastModifiedBy>admin</cp:lastModifiedBy>
  <cp:revision>6</cp:revision>
  <dcterms:created xsi:type="dcterms:W3CDTF">2018-01-22T12:16:00Z</dcterms:created>
  <dcterms:modified xsi:type="dcterms:W3CDTF">2018-01-29T12:11:00Z</dcterms:modified>
</cp:coreProperties>
</file>